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 w:cs="Times New Roman"/>
          <w:sz w:val="32"/>
        </w:rPr>
      </w:pPr>
      <w:r>
        <w:rPr>
          <w:rFonts w:ascii="Times New Roman" w:hAnsi="Times New Roman" w:eastAsia="方正黑体_GBK" w:cs="Times New Roman"/>
          <w:sz w:val="32"/>
        </w:rPr>
        <w:t>附件5</w:t>
      </w:r>
    </w:p>
    <w:p>
      <w:pPr>
        <w:spacing w:before="240" w:beforeLines="100" w:after="240" w:afterLines="100"/>
        <w:jc w:val="center"/>
        <w:rPr>
          <w:rFonts w:ascii="Times New Roman" w:hAnsi="Times New Roman" w:eastAsia="方正小标宋_GBK" w:cs="Times New Roman"/>
          <w:bCs/>
          <w:kern w:val="44"/>
          <w:sz w:val="40"/>
          <w:szCs w:val="44"/>
        </w:rPr>
      </w:pPr>
      <w:r>
        <w:rPr>
          <w:rFonts w:ascii="Times New Roman" w:hAnsi="Times New Roman" w:eastAsia="方正小标宋_GBK" w:cs="Times New Roman"/>
          <w:bCs/>
          <w:kern w:val="44"/>
          <w:sz w:val="40"/>
          <w:szCs w:val="44"/>
        </w:rPr>
        <w:t>2023年</w:t>
      </w:r>
      <w:r>
        <w:rPr>
          <w:rFonts w:hint="eastAsia" w:ascii="Times New Roman" w:hAnsi="Times New Roman" w:eastAsia="方正小标宋_GBK" w:cs="Times New Roman"/>
          <w:bCs/>
          <w:kern w:val="44"/>
          <w:sz w:val="40"/>
          <w:szCs w:val="44"/>
        </w:rPr>
        <w:t>第五届</w:t>
      </w:r>
      <w:r>
        <w:rPr>
          <w:rFonts w:ascii="Times New Roman" w:hAnsi="Times New Roman" w:eastAsia="方正小标宋_GBK" w:cs="Times New Roman"/>
          <w:bCs/>
          <w:kern w:val="44"/>
          <w:sz w:val="40"/>
          <w:szCs w:val="44"/>
        </w:rPr>
        <w:t>云南省青少年创意编程与智能设计比赛参赛办法（Micro:bit智能设计比赛）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</w:rPr>
      </w:pPr>
      <w:r>
        <w:rPr>
          <w:rFonts w:ascii="Times New Roman" w:hAnsi="Times New Roman" w:eastAsia="方正黑体_GBK" w:cs="Times New Roman"/>
          <w:sz w:val="32"/>
        </w:rPr>
        <w:t>一、参赛对象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Micro:bit智能设计比赛设小学组和中学组(含中等职业学校)。全省各地小学（4-6年级）和中学在校学生均以学校名义组队报名参加，不接受校外培训机构报名参赛，每队不超过规定人数并配备指导教师（详见下文）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</w:rPr>
      </w:pPr>
      <w:r>
        <w:rPr>
          <w:rFonts w:ascii="Times New Roman" w:hAnsi="Times New Roman" w:eastAsia="方正黑体_GBK" w:cs="Times New Roman"/>
          <w:sz w:val="32"/>
        </w:rPr>
        <w:t>二、参赛形式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Micro:bit智能设计比赛以线上形式进行作品申报和评审。登录比赛网站（http://yunnan.xiaoxiaotong.org）提交作品相关文件。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</w:rPr>
      </w:pPr>
      <w:r>
        <w:rPr>
          <w:rFonts w:ascii="Times New Roman" w:hAnsi="Times New Roman" w:eastAsia="方正黑体_GBK" w:cs="Times New Roman"/>
          <w:sz w:val="32"/>
        </w:rPr>
        <w:t>三、组队方式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全省各地小学（4-6年级）、中学在校学生均以自由组队方式参加，按照作品类别报名、创作并提交参赛作品。每组学生人数限定2人，不允许跨学校、年级组别组队，每名学生限报名参加一组，每组限报1项参赛作品，须且仅限配备1名指导教师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</w:rPr>
      </w:pPr>
      <w:r>
        <w:rPr>
          <w:rFonts w:ascii="Times New Roman" w:hAnsi="Times New Roman" w:eastAsia="方正黑体_GBK" w:cs="Times New Roman"/>
          <w:sz w:val="32"/>
        </w:rPr>
        <w:t>四、作品类别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参赛作品的控制器须根据作品类别和功能需要，使用Micro:bit开发板进行设计和创作。须按照以下三项类别进行申报：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1．科学探索类：为探索科学知识、探究自然现象，用于开展和辅助科学实验或模拟科学现象、讲解科学原理，呈现科学知识的作品。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2．工程应用类：针对学习与生活中发现的问题和需求，以及对工业、农业、森林海洋、交通运输、公共服务等社会各行业的观察与思考，设计实现能够利用智能手段解决问题或改进现有解决方式的作品。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3．人文艺术类：运用声、光、触控效果、交互体验等智能技术，展现艺术思考、艺术体验或人文思想、历史文化、民族风采等内容的作品。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</w:rPr>
      </w:pPr>
      <w:r>
        <w:rPr>
          <w:rFonts w:ascii="Times New Roman" w:hAnsi="Times New Roman" w:eastAsia="方正黑体_GBK" w:cs="Times New Roman"/>
          <w:sz w:val="32"/>
        </w:rPr>
        <w:t>五、作品要求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1．思想性：主题清晰、思想明确，体现青少年自身的科学精神和创新意识。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2．科学性：方案设计合理、软硬件选择恰当，可扩展性强，程序思路清晰、算法简洁、结构严谨。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3．创新性：选题新颖，构思巧妙，设计独特，具有一定的原创性和创新性。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4．实用性：作品来源于社会生活中具体问题或对现有设备（技术）的针对性改良，具有一定的实用性和可操作性。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5．艺术性：作品设计符合工业设计标准，具备艺术欣赏性和表现力，符合时代审美。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6．表现性:选手现场表达清楚，思路清晰，能够较好的展示作品，应变能力强，语言、形体得当，礼貌待人。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7．参赛作品必须为作者原创，无版权争议。若发现涉嫌抄袭或侵犯他人著作权的行为，一律取消申报和评奖资格，如涉及版权纠纷，由申报者承担责任。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8．参赛作品的著作权归作者所有，使用权由作者与主办单位共享，主办单位有权出版、展示、宣传获奖作品。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</w:rPr>
      </w:pPr>
      <w:r>
        <w:rPr>
          <w:rFonts w:ascii="Times New Roman" w:hAnsi="Times New Roman" w:eastAsia="方正黑体_GBK" w:cs="Times New Roman"/>
          <w:sz w:val="32"/>
        </w:rPr>
        <w:t>六、作品申报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1．作品说明文档。在线申报时填写相关作品说明，包括：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（1）创作灵感、设计思路。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（2）团队成员介绍和工作分工说明。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（3）硬件清单：包括硬件型号及成本，限定使用的型号以Micro:bit作为基础开发板，可使用扩展板对功能和引线进行扩展。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（4）至少5个步骤的作品制作过程，每个步骤包括至少一张图片和简要文字说明，可制作PPT文件。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（5）成品外观及功能介绍，并提供必要的使用说明。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2．作品演示视频，在线申报时上传相关视频文件，包括：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（1）设计思路、研究过程，对作品外观设计及作品功能进行充分演示。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（2）时间：2分钟以内。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（3）格式：MP4。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3．接线图，需要提交JPG或PNG格式的图片。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4．原创声明，包括参赛协议，同意大赛组委会对参赛作品进行公开展示。</w:t>
      </w:r>
    </w:p>
    <w:p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before="48" w:beforeLines="20"/>
        <w:ind w:right="-59"/>
        <w:jc w:val="center"/>
        <w:rPr>
          <w:rFonts w:ascii="方正仿宋_GBK" w:hAnsi="方正仿宋_GB2312" w:eastAsia="方正仿宋_GBK" w:cs="方正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CS大宋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479" w:rightChars="228"/>
      <w:jc w:val="right"/>
      <w:rPr>
        <w:rFonts w:ascii="Times New Roman" w:hAnsi="Times New Roman" w:eastAsia="方正仿宋_GBK" w:cs="Times New Roman"/>
        <w:sz w:val="28"/>
        <w:szCs w:val="28"/>
      </w:rPr>
    </w:pPr>
    <w:r>
      <w:rPr>
        <w:rFonts w:ascii="Times New Roman" w:hAnsi="Times New Roman" w:eastAsia="方正仿宋_GBK" w:cs="Times New Roman"/>
        <w:sz w:val="28"/>
        <w:szCs w:val="28"/>
      </w:rPr>
      <w:t xml:space="preserve">⸻ </w:t>
    </w:r>
    <w:sdt>
      <w:sdtPr>
        <w:rPr>
          <w:rFonts w:ascii="Times New Roman" w:hAnsi="Times New Roman" w:eastAsia="方正仿宋_GBK" w:cs="Times New Roman"/>
          <w:sz w:val="28"/>
          <w:szCs w:val="28"/>
        </w:rPr>
        <w:id w:val="-1626541694"/>
        <w:docPartObj>
          <w:docPartGallery w:val="AutoText"/>
        </w:docPartObj>
      </w:sdtPr>
      <w:sdtEndPr>
        <w:rPr>
          <w:rFonts w:ascii="Times New Roman" w:hAnsi="Times New Roman" w:eastAsia="方正仿宋_GBK" w:cs="Times New Roman"/>
          <w:sz w:val="28"/>
          <w:szCs w:val="28"/>
        </w:rPr>
      </w:sdtEndPr>
      <w:sdtContent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方正仿宋_GBK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方正仿宋_GBK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方正仿宋_GBK" w:cs="Times New Roman"/>
            <w:sz w:val="28"/>
            <w:szCs w:val="28"/>
          </w:rPr>
          <w:t xml:space="preserve"> ⸻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479" w:rightChars="228" w:firstLine="425" w:firstLineChars="152"/>
      <w:rPr>
        <w:rFonts w:ascii="Times New Roman" w:hAnsi="Times New Roman" w:eastAsia="方正仿宋_GBK" w:cs="Times New Roman"/>
        <w:sz w:val="28"/>
        <w:szCs w:val="28"/>
      </w:rPr>
    </w:pPr>
    <w:r>
      <w:rPr>
        <w:rFonts w:ascii="Times New Roman" w:hAnsi="Times New Roman" w:eastAsia="方正仿宋_GBK" w:cs="Times New Roman"/>
        <w:sz w:val="28"/>
        <w:szCs w:val="28"/>
      </w:rPr>
      <w:t xml:space="preserve">⸻ </w:t>
    </w:r>
    <w:sdt>
      <w:sdtPr>
        <w:rPr>
          <w:rFonts w:ascii="Times New Roman" w:hAnsi="Times New Roman" w:eastAsia="方正仿宋_GBK" w:cs="Times New Roman"/>
          <w:sz w:val="28"/>
          <w:szCs w:val="28"/>
        </w:rPr>
        <w:id w:val="1920125603"/>
        <w:docPartObj>
          <w:docPartGallery w:val="AutoText"/>
        </w:docPartObj>
      </w:sdtPr>
      <w:sdtEndPr>
        <w:rPr>
          <w:rFonts w:ascii="Times New Roman" w:hAnsi="Times New Roman" w:eastAsia="方正仿宋_GBK" w:cs="Times New Roman"/>
          <w:sz w:val="28"/>
          <w:szCs w:val="28"/>
        </w:rPr>
      </w:sdtEndPr>
      <w:sdtContent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方正仿宋_GBK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方正仿宋_GBK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方正仿宋_GBK" w:cs="Times New Roman"/>
            <w:sz w:val="28"/>
            <w:szCs w:val="28"/>
          </w:rPr>
          <w:t xml:space="preserve"> ⸻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kZDIzNTIwNzgyNTM0YTA3NmNhNWI3NmI2ODk1MzgifQ=="/>
    <w:docVar w:name="KSO_WPS_MARK_KEY" w:val="8f1f9501-90e8-4378-b7fb-a22d7da39570"/>
  </w:docVars>
  <w:rsids>
    <w:rsidRoot w:val="00903F9D"/>
    <w:rsid w:val="000C7EE4"/>
    <w:rsid w:val="000F0E3C"/>
    <w:rsid w:val="0011406A"/>
    <w:rsid w:val="00130C82"/>
    <w:rsid w:val="00151188"/>
    <w:rsid w:val="001516FF"/>
    <w:rsid w:val="001C6ABB"/>
    <w:rsid w:val="00224FE8"/>
    <w:rsid w:val="002667D3"/>
    <w:rsid w:val="002971BE"/>
    <w:rsid w:val="002C5DBC"/>
    <w:rsid w:val="002D0B33"/>
    <w:rsid w:val="00327C49"/>
    <w:rsid w:val="00332D20"/>
    <w:rsid w:val="003A3A5F"/>
    <w:rsid w:val="0041010C"/>
    <w:rsid w:val="00436427"/>
    <w:rsid w:val="004B6B83"/>
    <w:rsid w:val="00536D4D"/>
    <w:rsid w:val="0059454E"/>
    <w:rsid w:val="005C0B4D"/>
    <w:rsid w:val="00640568"/>
    <w:rsid w:val="006D2B03"/>
    <w:rsid w:val="00706F17"/>
    <w:rsid w:val="007277FA"/>
    <w:rsid w:val="007B7840"/>
    <w:rsid w:val="007D4A96"/>
    <w:rsid w:val="007F1A08"/>
    <w:rsid w:val="00800B86"/>
    <w:rsid w:val="008120CE"/>
    <w:rsid w:val="00841D75"/>
    <w:rsid w:val="008C2787"/>
    <w:rsid w:val="00903F9D"/>
    <w:rsid w:val="0098650C"/>
    <w:rsid w:val="009D1F2B"/>
    <w:rsid w:val="009E3669"/>
    <w:rsid w:val="00A27090"/>
    <w:rsid w:val="00A41DD5"/>
    <w:rsid w:val="00A65082"/>
    <w:rsid w:val="00AD7CF5"/>
    <w:rsid w:val="00AF34A5"/>
    <w:rsid w:val="00B34184"/>
    <w:rsid w:val="00B94853"/>
    <w:rsid w:val="00BC28FE"/>
    <w:rsid w:val="00C20EF8"/>
    <w:rsid w:val="00C54D28"/>
    <w:rsid w:val="00D22025"/>
    <w:rsid w:val="00D34DDA"/>
    <w:rsid w:val="00E40CCD"/>
    <w:rsid w:val="00E42104"/>
    <w:rsid w:val="00E75DDE"/>
    <w:rsid w:val="00F25A72"/>
    <w:rsid w:val="00FB7703"/>
    <w:rsid w:val="00FC2E1D"/>
    <w:rsid w:val="00FC58D6"/>
    <w:rsid w:val="00FE2D38"/>
    <w:rsid w:val="02BE4F5C"/>
    <w:rsid w:val="0E4C1345"/>
    <w:rsid w:val="385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公文标题 Char Char"/>
    <w:link w:val="13"/>
    <w:qFormat/>
    <w:uiPriority w:val="0"/>
    <w:rPr>
      <w:rFonts w:eastAsia="文鼎CS大宋"/>
      <w:sz w:val="44"/>
    </w:rPr>
  </w:style>
  <w:style w:type="paragraph" w:customStyle="1" w:styleId="13">
    <w:name w:val="公文标题"/>
    <w:basedOn w:val="1"/>
    <w:link w:val="12"/>
    <w:qFormat/>
    <w:uiPriority w:val="0"/>
    <w:pPr>
      <w:widowControl/>
      <w:spacing w:beforeLines="50" w:afterLines="150"/>
      <w:jc w:val="center"/>
    </w:pPr>
    <w:rPr>
      <w:rFonts w:ascii="Times New Roman" w:hAnsi="Times New Roman" w:eastAsia="文鼎CS大宋" w:cs="Times New Roman"/>
      <w:kern w:val="0"/>
      <w:sz w:val="44"/>
      <w:szCs w:val="20"/>
    </w:r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6">
    <w:name w:val="网格型浅色1"/>
    <w:basedOn w:val="9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17">
    <w:name w:val="批注框文本 Char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7ED5-19E3-4583-8E0C-20CFCF8F25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7292</Words>
  <Characters>7936</Characters>
  <Lines>60</Lines>
  <Paragraphs>16</Paragraphs>
  <TotalTime>89</TotalTime>
  <ScaleCrop>false</ScaleCrop>
  <LinksUpToDate>false</LinksUpToDate>
  <CharactersWithSpaces>7987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2023-01-16T06:43:00Z</dcterms:created>
  <dc:creator>A4</dc:creator>
  <cp:lastModifiedBy>mma</cp:lastModifiedBy>
  <cp:lastPrinted>2022-09-01T08:00:00Z</cp:lastPrinted>
  <dcterms:modified xsi:type="dcterms:W3CDTF">2023-01-17T03:12:45Z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85C81616F9164B64AEC51F3C151258F3</vt:lpwstr>
  </property>
</Properties>
</file>