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/>
          <w:color w:val="FF0000"/>
          <w:spacing w:val="-20"/>
          <w:w w:val="90"/>
          <w:sz w:val="68"/>
          <w:szCs w:val="68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FF0000"/>
          <w:spacing w:val="-20"/>
          <w:w w:val="90"/>
          <w:sz w:val="68"/>
          <w:szCs w:val="68"/>
        </w:rPr>
        <w:t>重庆市青少年科技辅导员协会文件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>渝辅协文</w:t>
      </w:r>
      <w:r>
        <w:rPr>
          <w:rFonts w:hint="eastAsia" w:ascii="仿宋_GB2312" w:hAnsi="仿宋_GB2312" w:eastAsia="仿宋_GB2312"/>
          <w:bCs/>
          <w:sz w:val="32"/>
        </w:rPr>
        <w:t>[201</w:t>
      </w:r>
      <w:r>
        <w:rPr>
          <w:rFonts w:hint="eastAsia" w:ascii="仿宋_GB2312" w:hAnsi="仿宋_GB2312" w:eastAsia="仿宋_GB2312"/>
          <w:bCs/>
          <w:sz w:val="32"/>
          <w:lang w:val="en-US" w:eastAsia="zh-CN"/>
        </w:rPr>
        <w:t>8</w:t>
      </w:r>
      <w:r>
        <w:rPr>
          <w:rFonts w:hint="eastAsia" w:ascii="仿宋_GB2312" w:hAnsi="仿宋_GB2312" w:eastAsia="仿宋_GB2312"/>
          <w:bCs/>
          <w:sz w:val="32"/>
        </w:rPr>
        <w:t>]</w:t>
      </w:r>
      <w:r>
        <w:rPr>
          <w:rFonts w:hint="eastAsia" w:ascii="仿宋_GB2312" w:hAnsi="仿宋_GB2312" w:eastAsia="仿宋_GB2312"/>
          <w:bCs/>
          <w:sz w:val="32"/>
          <w:lang w:val="en-US" w:eastAsia="zh-CN"/>
        </w:rPr>
        <w:t>13</w:t>
      </w:r>
      <w:r>
        <w:rPr>
          <w:rFonts w:hint="eastAsia" w:ascii="仿宋_GB2312" w:hAnsi="仿宋_GB2312" w:eastAsia="仿宋_GB2312"/>
          <w:bCs/>
          <w:sz w:val="32"/>
        </w:rPr>
        <w:t>号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FF0000" w:sz="12" w:space="29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kern w:val="0"/>
          <w:sz w:val="44"/>
          <w:szCs w:val="44"/>
          <w:lang w:val="en-US" w:eastAsia="zh-CN" w:bidi="ar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kern w:val="0"/>
          <w:sz w:val="44"/>
          <w:szCs w:val="44"/>
          <w:lang w:val="en-US" w:eastAsia="zh-CN" w:bidi="ar"/>
        </w:rPr>
        <w:t>关于组织第33届全国青少年科技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kern w:val="0"/>
          <w:sz w:val="44"/>
          <w:szCs w:val="44"/>
          <w:lang w:val="en-US" w:eastAsia="zh-CN" w:bidi="ar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kern w:val="0"/>
          <w:sz w:val="44"/>
          <w:szCs w:val="44"/>
          <w:lang w:val="en-US" w:eastAsia="zh-CN" w:bidi="ar"/>
        </w:rPr>
        <w:t>创新大赛观摩的通知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auto"/>
        </w:rPr>
        <w:t>各区县（自治县）青辅协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auto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auto"/>
        </w:rPr>
        <w:t>有关单位：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kern w:val="0"/>
          <w:sz w:val="32"/>
          <w:szCs w:val="32"/>
          <w:shd w:val="clear" w:color="auto" w:fill="auto"/>
          <w:lang w:val="en-US" w:eastAsia="zh-CN" w:bidi="ar-SA"/>
        </w:rPr>
        <w:t>由中国科协、教育部、科技部、环境保护部、体育总局、知识产权局、自然科学基金会、共青团中央、全国妇联和重庆市人民政府共同主办的第33届全国青少年科技创新大赛将于2018年8月14</w:t>
      </w:r>
      <w:r>
        <w:rPr>
          <w:rFonts w:hint="eastAsia" w:ascii="Times New Roman" w:hAnsi="Times New Roman" w:eastAsia="方正仿宋_GBK" w:cs="Times New Roman"/>
          <w:b w:val="0"/>
          <w:kern w:val="0"/>
          <w:sz w:val="32"/>
          <w:szCs w:val="32"/>
          <w:shd w:val="clear" w:color="auto" w:fill="auto"/>
          <w:lang w:val="en-US" w:eastAsia="zh-CN" w:bidi="ar-SA"/>
        </w:rPr>
        <w:t>至</w:t>
      </w:r>
      <w:r>
        <w:rPr>
          <w:rFonts w:hint="default" w:ascii="Times New Roman" w:hAnsi="Times New Roman" w:eastAsia="方正仿宋_GBK" w:cs="Times New Roman"/>
          <w:b w:val="0"/>
          <w:kern w:val="0"/>
          <w:sz w:val="32"/>
          <w:szCs w:val="32"/>
          <w:shd w:val="clear" w:color="auto" w:fill="auto"/>
          <w:lang w:val="en-US" w:eastAsia="zh-CN" w:bidi="ar-SA"/>
        </w:rPr>
        <w:t>20日在</w:t>
      </w:r>
      <w:r>
        <w:rPr>
          <w:rFonts w:hint="eastAsia" w:ascii="方正仿宋_GBK" w:hAnsi="方正仿宋_GBK" w:eastAsia="方正仿宋_GBK" w:cs="方正仿宋_GBK"/>
          <w:b w:val="0"/>
          <w:kern w:val="0"/>
          <w:sz w:val="32"/>
          <w:szCs w:val="32"/>
          <w:shd w:val="clear" w:color="auto" w:fill="auto"/>
          <w:lang w:val="en-US" w:eastAsia="zh-CN" w:bidi="ar-SA"/>
        </w:rPr>
        <w:t>重庆市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国际博览中心</w:t>
      </w:r>
      <w:r>
        <w:rPr>
          <w:rFonts w:hint="default" w:ascii="Times New Roman" w:hAnsi="Times New Roman" w:eastAsia="方正仿宋_GBK" w:cs="Times New Roman"/>
          <w:b w:val="0"/>
          <w:kern w:val="0"/>
          <w:sz w:val="32"/>
          <w:szCs w:val="32"/>
          <w:shd w:val="clear" w:color="auto" w:fill="auto"/>
          <w:lang w:val="en-US" w:eastAsia="zh-CN" w:bidi="ar-SA"/>
        </w:rPr>
        <w:t>举办</w:t>
      </w:r>
      <w:r>
        <w:rPr>
          <w:rFonts w:hint="eastAsia" w:ascii="Times New Roman" w:hAnsi="Times New Roman" w:eastAsia="方正仿宋_GBK" w:cs="Times New Roman"/>
          <w:b w:val="0"/>
          <w:kern w:val="0"/>
          <w:sz w:val="32"/>
          <w:szCs w:val="32"/>
          <w:shd w:val="clear" w:color="auto" w:fill="auto"/>
          <w:lang w:val="en-US" w:eastAsia="zh-CN" w:bidi="ar-SA"/>
        </w:rPr>
        <w:t>。</w:t>
      </w:r>
      <w:r>
        <w:rPr>
          <w:rFonts w:hint="default" w:ascii="Times New Roman" w:hAnsi="Times New Roman" w:eastAsia="方正仿宋_GBK" w:cs="Times New Roman"/>
          <w:b w:val="0"/>
          <w:kern w:val="0"/>
          <w:sz w:val="32"/>
          <w:szCs w:val="32"/>
          <w:shd w:val="clear" w:color="auto" w:fill="auto"/>
          <w:lang w:val="en-US" w:eastAsia="zh-CN" w:bidi="ar-SA"/>
        </w:rPr>
        <w:t>为进一步提高</w:t>
      </w:r>
      <w:r>
        <w:rPr>
          <w:rFonts w:hint="eastAsia" w:ascii="Times New Roman" w:hAnsi="Times New Roman" w:eastAsia="方正仿宋_GBK" w:cs="Times New Roman"/>
          <w:b w:val="0"/>
          <w:kern w:val="0"/>
          <w:sz w:val="32"/>
          <w:szCs w:val="32"/>
          <w:shd w:val="clear" w:color="auto" w:fill="auto"/>
          <w:lang w:val="en-US" w:eastAsia="zh-CN" w:bidi="ar-SA"/>
        </w:rPr>
        <w:t>我</w:t>
      </w:r>
      <w:r>
        <w:rPr>
          <w:rFonts w:hint="default" w:ascii="Times New Roman" w:hAnsi="Times New Roman" w:eastAsia="方正仿宋_GBK" w:cs="Times New Roman"/>
          <w:b w:val="0"/>
          <w:kern w:val="0"/>
          <w:sz w:val="32"/>
          <w:szCs w:val="32"/>
          <w:shd w:val="clear" w:color="auto" w:fill="auto"/>
          <w:lang w:val="en-US" w:eastAsia="zh-CN" w:bidi="ar-SA"/>
        </w:rPr>
        <w:t>市青少年科技教育工作整体水平，开创我市科技教育工作的新局面，推动</w:t>
      </w:r>
      <w:r>
        <w:rPr>
          <w:rFonts w:hint="eastAsia" w:ascii="Times New Roman" w:hAnsi="Times New Roman" w:eastAsia="方正仿宋_GBK" w:cs="Times New Roman"/>
          <w:b w:val="0"/>
          <w:kern w:val="0"/>
          <w:sz w:val="32"/>
          <w:szCs w:val="32"/>
          <w:shd w:val="clear" w:color="auto" w:fill="auto"/>
          <w:lang w:val="en-US" w:eastAsia="zh-CN" w:bidi="ar-SA"/>
        </w:rPr>
        <w:t>全市</w:t>
      </w:r>
      <w:r>
        <w:rPr>
          <w:rFonts w:hint="default" w:ascii="Times New Roman" w:hAnsi="Times New Roman" w:eastAsia="方正仿宋_GBK" w:cs="Times New Roman"/>
          <w:b w:val="0"/>
          <w:kern w:val="0"/>
          <w:sz w:val="32"/>
          <w:szCs w:val="32"/>
          <w:shd w:val="clear" w:color="auto" w:fill="auto"/>
          <w:lang w:val="en-US" w:eastAsia="zh-CN" w:bidi="ar-SA"/>
        </w:rPr>
        <w:t>科技</w:t>
      </w:r>
      <w:r>
        <w:rPr>
          <w:rFonts w:hint="eastAsia" w:ascii="Times New Roman" w:hAnsi="Times New Roman" w:eastAsia="方正仿宋_GBK" w:cs="Times New Roman"/>
          <w:b w:val="0"/>
          <w:kern w:val="0"/>
          <w:sz w:val="32"/>
          <w:szCs w:val="32"/>
          <w:shd w:val="clear" w:color="auto" w:fill="auto"/>
          <w:lang w:val="en-US" w:eastAsia="zh-CN" w:bidi="ar-SA"/>
        </w:rPr>
        <w:t>教育</w:t>
      </w:r>
      <w:r>
        <w:rPr>
          <w:rFonts w:hint="default" w:ascii="Times New Roman" w:hAnsi="Times New Roman" w:eastAsia="方正仿宋_GBK" w:cs="Times New Roman"/>
          <w:b w:val="0"/>
          <w:kern w:val="0"/>
          <w:sz w:val="32"/>
          <w:szCs w:val="32"/>
          <w:shd w:val="clear" w:color="auto" w:fill="auto"/>
          <w:lang w:val="en-US" w:eastAsia="zh-CN" w:bidi="ar-SA"/>
        </w:rPr>
        <w:t>工作的创新发展，经研究，决定组织一批优秀科技教育工作者</w:t>
      </w:r>
      <w:r>
        <w:rPr>
          <w:rFonts w:hint="eastAsia" w:ascii="Times New Roman" w:hAnsi="Times New Roman" w:eastAsia="方正仿宋_GBK" w:cs="Times New Roman"/>
          <w:b w:val="0"/>
          <w:kern w:val="0"/>
          <w:sz w:val="32"/>
          <w:szCs w:val="32"/>
          <w:shd w:val="clear" w:color="auto" w:fill="auto"/>
          <w:lang w:val="en-US" w:eastAsia="zh-CN" w:bidi="ar-SA"/>
        </w:rPr>
        <w:t>和优秀中小学生</w:t>
      </w:r>
      <w:r>
        <w:rPr>
          <w:rFonts w:hint="default" w:ascii="Times New Roman" w:hAnsi="Times New Roman" w:eastAsia="方正仿宋_GBK" w:cs="Times New Roman"/>
          <w:b w:val="0"/>
          <w:kern w:val="0"/>
          <w:sz w:val="32"/>
          <w:szCs w:val="32"/>
          <w:shd w:val="clear" w:color="auto" w:fill="auto"/>
          <w:lang w:val="en-US" w:eastAsia="zh-CN" w:bidi="ar-SA"/>
        </w:rPr>
        <w:t>到活动现场交流学习。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现将有关事项通知如下：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Chars="0" w:firstLine="640" w:firstLineChars="200"/>
        <w:textAlignment w:val="auto"/>
        <w:rPr>
          <w:rFonts w:hint="eastAsia" w:ascii="Times New Roman" w:hAnsi="Times New Roman" w:eastAsia="方正黑体_GBK" w:cs="Times New Roman"/>
          <w:b w:val="0"/>
          <w:bCs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b w:val="0"/>
          <w:bCs/>
          <w:kern w:val="0"/>
          <w:sz w:val="32"/>
          <w:szCs w:val="32"/>
        </w:rPr>
        <w:t>一、</w:t>
      </w:r>
      <w:r>
        <w:rPr>
          <w:rFonts w:hint="eastAsia" w:ascii="Times New Roman" w:hAnsi="Times New Roman" w:eastAsia="方正黑体_GBK" w:cs="Times New Roman"/>
          <w:b w:val="0"/>
          <w:bCs/>
          <w:kern w:val="0"/>
          <w:sz w:val="32"/>
          <w:szCs w:val="32"/>
          <w:lang w:eastAsia="zh-CN"/>
        </w:rPr>
        <w:t>观摩人员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各区县（自治县）青辅协负责人和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中小学校青少年科技辅导教师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、优秀学生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等均可报名。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黑体_GBK" w:cs="Times New Roman"/>
          <w:b w:val="0"/>
          <w:bCs/>
          <w:kern w:val="0"/>
          <w:sz w:val="32"/>
          <w:szCs w:val="32"/>
          <w:lang w:eastAsia="zh-CN"/>
        </w:rPr>
        <w:t>二、观摩</w:t>
      </w:r>
      <w:r>
        <w:rPr>
          <w:rFonts w:hint="default" w:ascii="Times New Roman" w:hAnsi="Times New Roman" w:eastAsia="方正黑体_GBK" w:cs="Times New Roman"/>
          <w:b w:val="0"/>
          <w:bCs/>
          <w:kern w:val="0"/>
          <w:sz w:val="32"/>
          <w:szCs w:val="32"/>
        </w:rPr>
        <w:t>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b w:val="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kern w:val="0"/>
          <w:sz w:val="32"/>
          <w:szCs w:val="32"/>
          <w:lang w:val="en-US" w:eastAsia="zh-CN" w:bidi="ar-SA"/>
        </w:rPr>
        <w:t>（一）竞赛场馆观摩时间：</w:t>
      </w:r>
      <w:r>
        <w:rPr>
          <w:rFonts w:hint="default" w:ascii="Times New Roman" w:hAnsi="Times New Roman" w:eastAsia="方正仿宋_GBK" w:cs="Times New Roman"/>
          <w:b w:val="0"/>
          <w:kern w:val="0"/>
          <w:sz w:val="32"/>
          <w:szCs w:val="32"/>
          <w:lang w:val="en-US" w:eastAsia="zh-CN" w:bidi="ar-SA"/>
        </w:rPr>
        <w:t>8月16日上午</w:t>
      </w:r>
      <w:r>
        <w:rPr>
          <w:rFonts w:hint="eastAsia" w:ascii="Times New Roman" w:hAnsi="Times New Roman" w:eastAsia="方正仿宋_GBK" w:cs="Times New Roman"/>
          <w:b w:val="0"/>
          <w:kern w:val="0"/>
          <w:sz w:val="32"/>
          <w:szCs w:val="32"/>
          <w:lang w:val="en-US" w:eastAsia="zh-CN" w:bidi="ar-SA"/>
        </w:rPr>
        <w:t>10:30-11:30；</w:t>
      </w:r>
      <w:r>
        <w:rPr>
          <w:rFonts w:hint="default" w:ascii="Times New Roman" w:hAnsi="Times New Roman" w:eastAsia="方正仿宋_GBK" w:cs="Times New Roman"/>
          <w:b w:val="0"/>
          <w:kern w:val="0"/>
          <w:sz w:val="32"/>
          <w:szCs w:val="32"/>
          <w:lang w:val="en-US" w:eastAsia="zh-CN" w:bidi="ar-SA"/>
        </w:rPr>
        <w:t>8月18日</w:t>
      </w:r>
      <w:r>
        <w:rPr>
          <w:rFonts w:hint="eastAsia" w:ascii="Times New Roman" w:hAnsi="Times New Roman" w:eastAsia="方正仿宋_GBK" w:cs="Times New Roman"/>
          <w:b w:val="0"/>
          <w:kern w:val="0"/>
          <w:sz w:val="32"/>
          <w:szCs w:val="32"/>
          <w:lang w:val="en-US" w:eastAsia="zh-CN" w:bidi="ar-SA"/>
        </w:rPr>
        <w:t>下午14:00-17:00；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b w:val="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kern w:val="0"/>
          <w:sz w:val="32"/>
          <w:szCs w:val="32"/>
          <w:lang w:val="en-US" w:eastAsia="zh-CN" w:bidi="ar-SA"/>
        </w:rPr>
        <w:t>（二）大型活动观摩时间：8月16日上午开幕式、8月18日晚上专项奖、8月19日下午闭幕式；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kern w:val="0"/>
          <w:sz w:val="32"/>
          <w:szCs w:val="32"/>
          <w:lang w:val="en-US" w:eastAsia="zh-CN" w:bidi="ar-SA"/>
        </w:rPr>
        <w:t>（三）</w:t>
      </w:r>
      <w:r>
        <w:rPr>
          <w:rFonts w:hint="default" w:ascii="Times New Roman" w:hAnsi="Times New Roman" w:eastAsia="方正仿宋_GBK" w:cs="Times New Roman"/>
          <w:b w:val="0"/>
          <w:kern w:val="0"/>
          <w:sz w:val="32"/>
          <w:szCs w:val="32"/>
          <w:shd w:val="clear" w:color="auto" w:fill="auto"/>
          <w:lang w:val="en-US" w:eastAsia="zh-CN" w:bidi="ar-SA"/>
        </w:rPr>
        <w:t>2018年中国青少年科技辅导员协会年会</w:t>
      </w:r>
      <w:r>
        <w:rPr>
          <w:rFonts w:hint="eastAsia" w:ascii="Times New Roman" w:hAnsi="Times New Roman" w:eastAsia="方正仿宋_GBK" w:cs="Times New Roman"/>
          <w:b w:val="0"/>
          <w:kern w:val="0"/>
          <w:sz w:val="32"/>
          <w:szCs w:val="32"/>
          <w:shd w:val="clear" w:color="auto" w:fill="auto"/>
          <w:lang w:val="en-US" w:eastAsia="zh-CN" w:bidi="ar-SA"/>
        </w:rPr>
        <w:t>展览、工作坊时间：8月16-18日全天。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Times New Roman"/>
          <w:b w:val="0"/>
          <w:bCs/>
          <w:kern w:val="0"/>
          <w:sz w:val="32"/>
          <w:szCs w:val="32"/>
          <w:lang w:val="en-US" w:eastAsia="zh-CN"/>
        </w:rPr>
        <w:t>三、观摩地点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b w:val="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kern w:val="0"/>
          <w:sz w:val="32"/>
          <w:szCs w:val="32"/>
          <w:lang w:val="en-US" w:eastAsia="zh-CN" w:bidi="ar-SA"/>
        </w:rPr>
        <w:t>（一）第33届全国青少年科技创新大赛大型活动：重庆国际博览中心N1馆；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b w:val="0"/>
          <w:kern w:val="0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kern w:val="0"/>
          <w:sz w:val="32"/>
          <w:szCs w:val="32"/>
          <w:lang w:val="en-US" w:eastAsia="zh-CN" w:bidi="ar-SA"/>
        </w:rPr>
        <w:t>（二）第33届全国青少年科技创新大赛公开展示：</w:t>
      </w:r>
      <w:r>
        <w:rPr>
          <w:rFonts w:hint="eastAsia" w:ascii="方正仿宋_GBK" w:hAnsi="方正仿宋_GBK" w:eastAsia="方正仿宋_GBK" w:cs="方正仿宋_GBK"/>
          <w:b w:val="0"/>
          <w:kern w:val="0"/>
          <w:sz w:val="32"/>
          <w:szCs w:val="32"/>
          <w:shd w:val="clear" w:color="auto" w:fill="auto"/>
          <w:lang w:val="en-US" w:eastAsia="zh-CN" w:bidi="ar-SA"/>
        </w:rPr>
        <w:t>重庆市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国际博览中心</w:t>
      </w:r>
      <w:r>
        <w:rPr>
          <w:rFonts w:hint="eastAsia" w:ascii="Times New Roman" w:hAnsi="Times New Roman" w:eastAsia="方正仿宋_GBK" w:cs="Times New Roman"/>
          <w:b w:val="0"/>
          <w:kern w:val="0"/>
          <w:sz w:val="32"/>
          <w:szCs w:val="32"/>
          <w:shd w:val="clear" w:color="auto" w:fill="auto"/>
          <w:lang w:val="en-US" w:eastAsia="zh-CN" w:bidi="ar-SA"/>
        </w:rPr>
        <w:t>N2馆；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b w:val="0"/>
          <w:kern w:val="0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kern w:val="0"/>
          <w:sz w:val="32"/>
          <w:szCs w:val="32"/>
          <w:shd w:val="clear" w:color="auto" w:fill="auto"/>
          <w:lang w:val="en-US" w:eastAsia="zh-CN" w:bidi="ar-SA"/>
        </w:rPr>
        <w:t>（三）</w:t>
      </w:r>
      <w:r>
        <w:rPr>
          <w:rFonts w:hint="default" w:ascii="Times New Roman" w:hAnsi="Times New Roman" w:eastAsia="方正仿宋_GBK" w:cs="Times New Roman"/>
          <w:b w:val="0"/>
          <w:kern w:val="0"/>
          <w:sz w:val="32"/>
          <w:szCs w:val="32"/>
          <w:shd w:val="clear" w:color="auto" w:fill="auto"/>
          <w:lang w:val="en-US" w:eastAsia="zh-CN" w:bidi="ar-SA"/>
        </w:rPr>
        <w:t>2018年中国青少年科技辅导员协会年会</w:t>
      </w:r>
      <w:r>
        <w:rPr>
          <w:rFonts w:hint="eastAsia" w:ascii="Times New Roman" w:hAnsi="Times New Roman" w:eastAsia="方正仿宋_GBK" w:cs="Times New Roman"/>
          <w:b w:val="0"/>
          <w:kern w:val="0"/>
          <w:sz w:val="32"/>
          <w:szCs w:val="32"/>
          <w:shd w:val="clear" w:color="auto" w:fill="auto"/>
          <w:lang w:val="en-US" w:eastAsia="zh-CN" w:bidi="ar-SA"/>
        </w:rPr>
        <w:t>展览：</w:t>
      </w:r>
      <w:r>
        <w:rPr>
          <w:rFonts w:hint="eastAsia" w:ascii="方正仿宋_GBK" w:hAnsi="方正仿宋_GBK" w:eastAsia="方正仿宋_GBK" w:cs="方正仿宋_GBK"/>
          <w:b w:val="0"/>
          <w:kern w:val="0"/>
          <w:sz w:val="32"/>
          <w:szCs w:val="32"/>
          <w:shd w:val="clear" w:color="auto" w:fill="auto"/>
          <w:lang w:val="en-US" w:eastAsia="zh-CN" w:bidi="ar-SA"/>
        </w:rPr>
        <w:t>重庆市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国际博览中心</w:t>
      </w:r>
      <w:r>
        <w:rPr>
          <w:rFonts w:hint="eastAsia" w:ascii="Times New Roman" w:hAnsi="Times New Roman" w:eastAsia="方正仿宋_GBK" w:cs="Times New Roman"/>
          <w:b w:val="0"/>
          <w:kern w:val="0"/>
          <w:sz w:val="32"/>
          <w:szCs w:val="32"/>
          <w:shd w:val="clear" w:color="auto" w:fill="auto"/>
          <w:lang w:val="en-US" w:eastAsia="zh-CN" w:bidi="ar-SA"/>
        </w:rPr>
        <w:t>N4馆；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b w:val="0"/>
          <w:kern w:val="0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kern w:val="0"/>
          <w:sz w:val="32"/>
          <w:szCs w:val="32"/>
          <w:shd w:val="clear" w:color="auto" w:fill="auto"/>
          <w:lang w:val="en-US" w:eastAsia="zh-CN" w:bidi="ar-SA"/>
        </w:rPr>
        <w:t>（四）</w:t>
      </w:r>
      <w:r>
        <w:rPr>
          <w:rFonts w:hint="default" w:ascii="Times New Roman" w:hAnsi="Times New Roman" w:eastAsia="方正仿宋_GBK" w:cs="Times New Roman"/>
          <w:b w:val="0"/>
          <w:kern w:val="0"/>
          <w:sz w:val="32"/>
          <w:szCs w:val="32"/>
          <w:shd w:val="clear" w:color="auto" w:fill="auto"/>
          <w:lang w:val="en-US" w:eastAsia="zh-CN" w:bidi="ar-SA"/>
        </w:rPr>
        <w:t>2018年中国青少年科技辅导员协会年会</w:t>
      </w:r>
      <w:r>
        <w:rPr>
          <w:rFonts w:hint="eastAsia" w:ascii="Times New Roman" w:hAnsi="Times New Roman" w:eastAsia="方正仿宋_GBK" w:cs="Times New Roman"/>
          <w:b w:val="0"/>
          <w:kern w:val="0"/>
          <w:sz w:val="32"/>
          <w:szCs w:val="32"/>
          <w:shd w:val="clear" w:color="auto" w:fill="auto"/>
          <w:lang w:val="en-US" w:eastAsia="zh-CN" w:bidi="ar-SA"/>
        </w:rPr>
        <w:t>工作坊、科技论坛：重庆悦来国际会议中心。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黑体_GBK" w:cs="Times New Roman"/>
          <w:b w:val="0"/>
          <w:bCs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b w:val="0"/>
          <w:bCs/>
          <w:kern w:val="0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方正黑体_GBK" w:cs="Times New Roman"/>
          <w:b w:val="0"/>
          <w:bCs/>
          <w:kern w:val="0"/>
          <w:sz w:val="32"/>
          <w:szCs w:val="32"/>
        </w:rPr>
        <w:t>、</w:t>
      </w:r>
      <w:r>
        <w:rPr>
          <w:rFonts w:hint="eastAsia" w:ascii="Times New Roman" w:hAnsi="Times New Roman" w:eastAsia="方正黑体_GBK" w:cs="Times New Roman"/>
          <w:b w:val="0"/>
          <w:bCs/>
          <w:kern w:val="0"/>
          <w:sz w:val="32"/>
          <w:szCs w:val="32"/>
          <w:lang w:eastAsia="zh-CN"/>
        </w:rPr>
        <w:t>注意事项</w:t>
      </w:r>
    </w:p>
    <w:p>
      <w:pPr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kern w:val="0"/>
          <w:sz w:val="32"/>
          <w:szCs w:val="32"/>
          <w:lang w:val="en-US" w:eastAsia="zh-CN" w:bidi="ar-SA"/>
        </w:rPr>
        <w:t>（一）</w:t>
      </w:r>
      <w:r>
        <w:rPr>
          <w:rFonts w:hint="eastAsia" w:ascii="Times New Roman" w:hAnsi="Times New Roman" w:eastAsia="方正仿宋_GBK" w:cs="Times New Roman"/>
          <w:b w:val="0"/>
          <w:kern w:val="0"/>
          <w:sz w:val="32"/>
          <w:szCs w:val="32"/>
          <w:lang w:val="en-US" w:eastAsia="zh-CN" w:bidi="ar-SA"/>
        </w:rPr>
        <w:t>请各区县高度重视，公开展示期间统一组织观摩人员前往现场观摩，观摩人员须携带身份证，参观学生着校服。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kern w:val="0"/>
          <w:sz w:val="32"/>
          <w:szCs w:val="32"/>
          <w:lang w:val="en-US" w:eastAsia="zh-CN" w:bidi="ar-SA"/>
        </w:rPr>
        <w:t>（二）因大型活动场馆容纳有限，各区县每个活动只报送2人（凭票入场）。</w:t>
      </w:r>
    </w:p>
    <w:p>
      <w:pPr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b w:val="0"/>
          <w:kern w:val="0"/>
          <w:sz w:val="32"/>
          <w:szCs w:val="32"/>
          <w:lang w:val="en-US" w:eastAsia="zh-CN" w:bidi="ar-SA"/>
        </w:rPr>
        <w:t>（三）</w:t>
      </w:r>
      <w:r>
        <w:rPr>
          <w:rFonts w:hint="default" w:ascii="Times New Roman" w:hAnsi="Times New Roman" w:eastAsia="方正仿宋_GBK" w:cs="Times New Roman"/>
          <w:b w:val="0"/>
          <w:kern w:val="0"/>
          <w:sz w:val="32"/>
          <w:szCs w:val="32"/>
          <w:lang w:val="en-US" w:eastAsia="zh-CN" w:bidi="ar-SA"/>
        </w:rPr>
        <w:t>观摩</w:t>
      </w:r>
      <w:r>
        <w:rPr>
          <w:rFonts w:hint="eastAsia" w:ascii="Times New Roman" w:hAnsi="Times New Roman" w:eastAsia="方正仿宋_GBK" w:cs="Times New Roman"/>
          <w:b w:val="0"/>
          <w:kern w:val="0"/>
          <w:sz w:val="32"/>
          <w:szCs w:val="32"/>
          <w:lang w:val="en-US" w:eastAsia="zh-CN" w:bidi="ar-SA"/>
        </w:rPr>
        <w:t>成员交通费、</w:t>
      </w:r>
      <w:r>
        <w:rPr>
          <w:rFonts w:hint="default" w:ascii="Times New Roman" w:hAnsi="Times New Roman" w:eastAsia="方正仿宋_GBK" w:cs="Times New Roman"/>
          <w:b w:val="0"/>
          <w:kern w:val="0"/>
          <w:sz w:val="32"/>
          <w:szCs w:val="32"/>
          <w:lang w:val="en-US" w:eastAsia="zh-CN" w:bidi="ar-SA"/>
        </w:rPr>
        <w:t>食宿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费用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自理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（四）大赛观摩期间，</w:t>
      </w:r>
      <w:r>
        <w:rPr>
          <w:rFonts w:hint="eastAsia" w:ascii="Times New Roman" w:hAnsi="Times New Roman" w:eastAsia="方正仿宋_GBK" w:cs="Times New Roman"/>
          <w:b w:val="0"/>
          <w:kern w:val="0"/>
          <w:sz w:val="32"/>
          <w:szCs w:val="32"/>
          <w:lang w:val="en-US" w:eastAsia="zh-CN" w:bidi="ar-SA"/>
        </w:rPr>
        <w:t>请观摩人员当好东道主，文明观赛，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遵纪守法，注意安全，严格执行全国组委会的各项规定，尊重各数民族风俗习惯和宗教信仰。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）联系方式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市青辅协秘书处：唐诗涵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联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系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电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话：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023-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63659909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电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子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邮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件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fldChar w:fldCharType="begin"/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instrText xml:space="preserve"> HYPERLINK "mailto:cqqfx@sina.com" </w:instrTex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fldChar w:fldCharType="separate"/>
      </w:r>
      <w:r>
        <w:rPr>
          <w:rStyle w:val="7"/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cqqfx@sina.com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fldChar w:fldCharType="end"/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Times New Roman" w:hAnsi="Times New Roman" w:eastAsia="方正仿宋_GBK" w:cs="Times New Roman"/>
          <w:bCs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附件：</w:t>
      </w:r>
      <w:r>
        <w:rPr>
          <w:rFonts w:hint="eastAsia" w:ascii="Times New Roman" w:hAnsi="Times New Roman" w:eastAsia="方正仿宋_GBK" w:cs="Times New Roman"/>
          <w:bCs/>
          <w:kern w:val="0"/>
          <w:sz w:val="32"/>
          <w:szCs w:val="32"/>
          <w:lang w:val="en-US" w:eastAsia="zh-CN"/>
        </w:rPr>
        <w:t>1.第33届全国青少年科技创新大赛大型活动观摩人员报名表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960" w:firstLineChars="3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第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33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届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全国青少年科技创新大赛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观摩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报名表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重庆市青少年科技辅导员协会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201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kern w:val="2"/>
          <w:sz w:val="44"/>
          <w:szCs w:val="44"/>
          <w:lang w:val="en-US" w:eastAsia="zh-CN" w:bidi="ar-SA"/>
        </w:rPr>
        <w:t>第33届全国青少年科技创新大赛</w:t>
      </w:r>
      <w:r>
        <w:rPr>
          <w:rFonts w:hint="eastAsia" w:ascii="Times New Roman" w:hAnsi="Times New Roman" w:eastAsia="方正小标宋_GBK" w:cs="Times New Roman"/>
          <w:b w:val="0"/>
          <w:bCs w:val="0"/>
          <w:kern w:val="2"/>
          <w:sz w:val="44"/>
          <w:szCs w:val="44"/>
          <w:lang w:val="en-US" w:eastAsia="zh-CN" w:bidi="ar-SA"/>
        </w:rPr>
        <w:t>大型活动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kern w:val="2"/>
          <w:sz w:val="44"/>
          <w:szCs w:val="44"/>
          <w:lang w:val="en-US" w:eastAsia="zh-CN" w:bidi="ar-SA"/>
        </w:rPr>
        <w:t>观摩</w:t>
      </w:r>
      <w:r>
        <w:rPr>
          <w:rFonts w:hint="default" w:ascii="Times New Roman" w:hAnsi="Times New Roman" w:eastAsia="方正小标宋_GBK" w:cs="Times New Roman"/>
          <w:b w:val="0"/>
          <w:bCs w:val="0"/>
          <w:kern w:val="2"/>
          <w:sz w:val="44"/>
          <w:szCs w:val="44"/>
          <w:lang w:val="en-US" w:eastAsia="zh-CN" w:bidi="ar-SA"/>
        </w:rPr>
        <w:t>报名表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0"/>
          <w:szCs w:val="30"/>
          <w:lang w:val="en-US" w:eastAsia="zh-CN" w:bidi="ar-SA"/>
        </w:rPr>
        <w:t>（以区/县为单位申报）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0"/>
          <w:szCs w:val="30"/>
          <w:lang w:val="en-US" w:eastAsia="zh-CN" w:bidi="ar-SA"/>
        </w:rPr>
        <w:t xml:space="preserve">区/县:             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0"/>
          <w:szCs w:val="30"/>
          <w:lang w:val="en-US" w:eastAsia="zh-CN" w:bidi="ar-SA"/>
        </w:rPr>
        <w:t xml:space="preserve">   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0"/>
          <w:szCs w:val="30"/>
          <w:lang w:val="en-US" w:eastAsia="zh-CN" w:bidi="ar-SA"/>
        </w:rPr>
        <w:t>填报单位：</w:t>
      </w:r>
    </w:p>
    <w:tbl>
      <w:tblPr>
        <w:tblStyle w:val="8"/>
        <w:tblpPr w:leftFromText="180" w:rightFromText="180" w:vertAnchor="text" w:horzAnchor="margin" w:tblpXSpec="center" w:tblpY="187"/>
        <w:tblW w:w="9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780"/>
        <w:gridCol w:w="1535"/>
        <w:gridCol w:w="941"/>
        <w:gridCol w:w="1337"/>
        <w:gridCol w:w="1984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947" w:type="dxa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  <w:t>姓 名</w:t>
            </w:r>
          </w:p>
        </w:tc>
        <w:tc>
          <w:tcPr>
            <w:tcW w:w="780" w:type="dxa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  <w:t>性别</w:t>
            </w:r>
          </w:p>
        </w:tc>
        <w:tc>
          <w:tcPr>
            <w:tcW w:w="1535" w:type="dxa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  <w:t>单 位</w:t>
            </w:r>
          </w:p>
        </w:tc>
        <w:tc>
          <w:tcPr>
            <w:tcW w:w="941" w:type="dxa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  <w:t>职 务</w:t>
            </w:r>
          </w:p>
        </w:tc>
        <w:tc>
          <w:tcPr>
            <w:tcW w:w="1337" w:type="dxa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  <w:t>手机号码</w:t>
            </w:r>
          </w:p>
        </w:tc>
        <w:tc>
          <w:tcPr>
            <w:tcW w:w="1984" w:type="dxa"/>
            <w:vAlign w:val="center"/>
          </w:tcPr>
          <w:p>
            <w:pPr>
              <w:spacing w:line="570" w:lineRule="exact"/>
              <w:jc w:val="center"/>
              <w:rPr>
                <w:rFonts w:hint="eastAsia" w:ascii="Times New Roman" w:hAnsi="Times New Roman" w:eastAsia="方正仿宋_GBK" w:cs="Times New Roman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1772" w:type="dxa"/>
            <w:vAlign w:val="center"/>
          </w:tcPr>
          <w:p>
            <w:pPr>
              <w:spacing w:line="570" w:lineRule="exact"/>
              <w:jc w:val="center"/>
              <w:rPr>
                <w:rFonts w:hint="eastAsia" w:ascii="Times New Roman" w:hAnsi="Times New Roman" w:eastAsia="方正仿宋_GBK" w:cs="Times New Roman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sz w:val="28"/>
                <w:szCs w:val="28"/>
                <w:lang w:eastAsia="zh-CN"/>
              </w:rPr>
              <w:t>观摩时间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947" w:type="dxa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780" w:type="dxa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535" w:type="dxa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941" w:type="dxa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337" w:type="dxa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772" w:type="dxa"/>
            <w:vMerge w:val="restart"/>
            <w:vAlign w:val="center"/>
          </w:tcPr>
          <w:p>
            <w:pPr>
              <w:spacing w:line="570" w:lineRule="exac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  <w:t>开幕式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947" w:type="dxa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780" w:type="dxa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535" w:type="dxa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941" w:type="dxa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337" w:type="dxa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772" w:type="dxa"/>
            <w:vMerge w:val="continue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947" w:type="dxa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780" w:type="dxa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535" w:type="dxa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941" w:type="dxa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337" w:type="dxa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772" w:type="dxa"/>
            <w:vMerge w:val="restart"/>
            <w:vAlign w:val="center"/>
          </w:tcPr>
          <w:p>
            <w:pPr>
              <w:spacing w:line="570" w:lineRule="exac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  <w:t>专项奖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947" w:type="dxa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780" w:type="dxa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535" w:type="dxa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941" w:type="dxa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337" w:type="dxa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772" w:type="dxa"/>
            <w:vMerge w:val="continue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947" w:type="dxa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780" w:type="dxa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535" w:type="dxa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941" w:type="dxa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337" w:type="dxa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772" w:type="dxa"/>
            <w:vMerge w:val="restart"/>
            <w:vAlign w:val="center"/>
          </w:tcPr>
          <w:p>
            <w:pPr>
              <w:spacing w:line="570" w:lineRule="exac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  <w:t>闭幕式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947" w:type="dxa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780" w:type="dxa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535" w:type="dxa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941" w:type="dxa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337" w:type="dxa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772" w:type="dxa"/>
            <w:vMerge w:val="continue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kern w:val="2"/>
          <w:sz w:val="44"/>
          <w:szCs w:val="44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kern w:val="2"/>
          <w:sz w:val="44"/>
          <w:szCs w:val="44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kern w:val="2"/>
          <w:sz w:val="44"/>
          <w:szCs w:val="44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kern w:val="2"/>
          <w:sz w:val="44"/>
          <w:szCs w:val="44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kern w:val="2"/>
          <w:sz w:val="44"/>
          <w:szCs w:val="44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kern w:val="2"/>
          <w:sz w:val="44"/>
          <w:szCs w:val="44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kern w:val="2"/>
          <w:sz w:val="44"/>
          <w:szCs w:val="44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kern w:val="2"/>
          <w:sz w:val="44"/>
          <w:szCs w:val="44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kern w:val="2"/>
          <w:sz w:val="44"/>
          <w:szCs w:val="44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kern w:val="2"/>
          <w:sz w:val="44"/>
          <w:szCs w:val="44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kern w:val="2"/>
          <w:sz w:val="44"/>
          <w:szCs w:val="44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kern w:val="2"/>
          <w:sz w:val="44"/>
          <w:szCs w:val="44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  <w:t>附件2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kern w:val="2"/>
          <w:sz w:val="44"/>
          <w:szCs w:val="44"/>
          <w:lang w:val="en-US" w:eastAsia="zh-CN" w:bidi="ar-SA"/>
        </w:rPr>
        <w:t>第33届全国青少年科技创新大赛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kern w:val="2"/>
          <w:sz w:val="44"/>
          <w:szCs w:val="44"/>
          <w:lang w:val="en-US" w:eastAsia="zh-CN" w:bidi="ar-SA"/>
        </w:rPr>
        <w:t>观摩</w:t>
      </w:r>
      <w:r>
        <w:rPr>
          <w:rFonts w:hint="default" w:ascii="Times New Roman" w:hAnsi="Times New Roman" w:eastAsia="方正小标宋_GBK" w:cs="Times New Roman"/>
          <w:b w:val="0"/>
          <w:bCs w:val="0"/>
          <w:kern w:val="2"/>
          <w:sz w:val="44"/>
          <w:szCs w:val="44"/>
          <w:lang w:val="en-US" w:eastAsia="zh-CN" w:bidi="ar-SA"/>
        </w:rPr>
        <w:t>报名表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0"/>
          <w:szCs w:val="30"/>
          <w:lang w:val="en-US" w:eastAsia="zh-CN" w:bidi="ar-SA"/>
        </w:rPr>
        <w:t>（以区/县为单位申报）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2"/>
          <w:sz w:val="30"/>
          <w:szCs w:val="30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0"/>
          <w:szCs w:val="30"/>
          <w:lang w:val="en-US" w:eastAsia="zh-CN" w:bidi="ar-SA"/>
        </w:rPr>
        <w:t xml:space="preserve">区/县:             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0"/>
          <w:szCs w:val="30"/>
          <w:lang w:val="en-US" w:eastAsia="zh-CN" w:bidi="ar-SA"/>
        </w:rPr>
        <w:t xml:space="preserve">   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0"/>
          <w:szCs w:val="30"/>
          <w:lang w:val="en-US" w:eastAsia="zh-CN" w:bidi="ar-SA"/>
        </w:rPr>
        <w:t>填报单位：</w:t>
      </w:r>
    </w:p>
    <w:tbl>
      <w:tblPr>
        <w:tblStyle w:val="8"/>
        <w:tblpPr w:leftFromText="180" w:rightFromText="180" w:vertAnchor="text" w:horzAnchor="margin" w:tblpXSpec="center" w:tblpY="187"/>
        <w:tblW w:w="9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780"/>
        <w:gridCol w:w="1535"/>
        <w:gridCol w:w="941"/>
        <w:gridCol w:w="1337"/>
        <w:gridCol w:w="1490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947" w:type="dxa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  <w:t>姓 名</w:t>
            </w:r>
          </w:p>
        </w:tc>
        <w:tc>
          <w:tcPr>
            <w:tcW w:w="780" w:type="dxa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  <w:t>性别</w:t>
            </w:r>
          </w:p>
        </w:tc>
        <w:tc>
          <w:tcPr>
            <w:tcW w:w="1535" w:type="dxa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  <w:t>单 位</w:t>
            </w:r>
          </w:p>
        </w:tc>
        <w:tc>
          <w:tcPr>
            <w:tcW w:w="941" w:type="dxa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  <w:t>职 务</w:t>
            </w:r>
          </w:p>
        </w:tc>
        <w:tc>
          <w:tcPr>
            <w:tcW w:w="1337" w:type="dxa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  <w:t>手机号码</w:t>
            </w:r>
          </w:p>
        </w:tc>
        <w:tc>
          <w:tcPr>
            <w:tcW w:w="1490" w:type="dxa"/>
            <w:vAlign w:val="center"/>
          </w:tcPr>
          <w:p>
            <w:pPr>
              <w:spacing w:line="570" w:lineRule="exact"/>
              <w:jc w:val="center"/>
              <w:rPr>
                <w:rFonts w:hint="eastAsia" w:ascii="Times New Roman" w:hAnsi="Times New Roman" w:eastAsia="方正仿宋_GBK" w:cs="Times New Roman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2266" w:type="dxa"/>
            <w:vAlign w:val="center"/>
          </w:tcPr>
          <w:p>
            <w:pPr>
              <w:spacing w:line="570" w:lineRule="exact"/>
              <w:jc w:val="center"/>
              <w:rPr>
                <w:rFonts w:hint="eastAsia" w:ascii="Times New Roman" w:hAnsi="Times New Roman" w:eastAsia="方正仿宋_GBK" w:cs="Times New Roman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sz w:val="28"/>
                <w:szCs w:val="28"/>
                <w:lang w:eastAsia="zh-CN"/>
              </w:rPr>
              <w:t>观摩时间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947" w:type="dxa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780" w:type="dxa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535" w:type="dxa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941" w:type="dxa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337" w:type="dxa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90" w:type="dxa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266" w:type="dxa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947" w:type="dxa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780" w:type="dxa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535" w:type="dxa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941" w:type="dxa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337" w:type="dxa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90" w:type="dxa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266" w:type="dxa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947" w:type="dxa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780" w:type="dxa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535" w:type="dxa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941" w:type="dxa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337" w:type="dxa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90" w:type="dxa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266" w:type="dxa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947" w:type="dxa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780" w:type="dxa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535" w:type="dxa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941" w:type="dxa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337" w:type="dxa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90" w:type="dxa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266" w:type="dxa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947" w:type="dxa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780" w:type="dxa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535" w:type="dxa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941" w:type="dxa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337" w:type="dxa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90" w:type="dxa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266" w:type="dxa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947" w:type="dxa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780" w:type="dxa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535" w:type="dxa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941" w:type="dxa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337" w:type="dxa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90" w:type="dxa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266" w:type="dxa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947" w:type="dxa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</w:rPr>
            </w:pPr>
          </w:p>
        </w:tc>
        <w:tc>
          <w:tcPr>
            <w:tcW w:w="2266" w:type="dxa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947" w:type="dxa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</w:rPr>
            </w:pPr>
          </w:p>
        </w:tc>
        <w:tc>
          <w:tcPr>
            <w:tcW w:w="2266" w:type="dxa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947" w:type="dxa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</w:rPr>
            </w:pPr>
          </w:p>
        </w:tc>
        <w:tc>
          <w:tcPr>
            <w:tcW w:w="2266" w:type="dxa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947" w:type="dxa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</w:rPr>
            </w:pPr>
          </w:p>
        </w:tc>
        <w:tc>
          <w:tcPr>
            <w:tcW w:w="2266" w:type="dxa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947" w:type="dxa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</w:rPr>
            </w:pPr>
          </w:p>
        </w:tc>
        <w:tc>
          <w:tcPr>
            <w:tcW w:w="2266" w:type="dxa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947" w:type="dxa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</w:rPr>
            </w:pPr>
          </w:p>
        </w:tc>
        <w:tc>
          <w:tcPr>
            <w:tcW w:w="2266" w:type="dxa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947" w:type="dxa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</w:rPr>
            </w:pPr>
          </w:p>
        </w:tc>
        <w:tc>
          <w:tcPr>
            <w:tcW w:w="2266" w:type="dxa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947" w:type="dxa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</w:rPr>
            </w:pPr>
          </w:p>
        </w:tc>
        <w:tc>
          <w:tcPr>
            <w:tcW w:w="2266" w:type="dxa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947" w:type="dxa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</w:rPr>
            </w:pPr>
          </w:p>
        </w:tc>
        <w:tc>
          <w:tcPr>
            <w:tcW w:w="2266" w:type="dxa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947" w:type="dxa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</w:rPr>
            </w:pPr>
          </w:p>
        </w:tc>
        <w:tc>
          <w:tcPr>
            <w:tcW w:w="2266" w:type="dxa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</w:rPr>
            </w:pPr>
          </w:p>
        </w:tc>
      </w:tr>
    </w:tbl>
    <w:p>
      <w:pPr>
        <w:spacing w:line="570" w:lineRule="exact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fldChar w:fldCharType="begin"/>
      </w:r>
      <w:r>
        <w:rPr>
          <w:rFonts w:hint="default" w:ascii="Times New Roman" w:hAnsi="Times New Roman" w:eastAsia="方正仿宋_GBK" w:cs="Times New Roman"/>
          <w:sz w:val="28"/>
          <w:szCs w:val="28"/>
        </w:rPr>
        <w:instrText xml:space="preserve"> HYPERLINK "mailto:（请于7月18日之前报送报名表至cqqfx@sina.com）" </w:instrText>
      </w:r>
      <w:r>
        <w:rPr>
          <w:rFonts w:hint="default" w:ascii="Times New Roman" w:hAnsi="Times New Roman" w:eastAsia="方正仿宋_GBK" w:cs="Times New Roman"/>
          <w:sz w:val="28"/>
          <w:szCs w:val="28"/>
        </w:rPr>
        <w:fldChar w:fldCharType="separate"/>
      </w:r>
      <w:r>
        <w:rPr>
          <w:rStyle w:val="7"/>
          <w:rFonts w:hint="default" w:ascii="Times New Roman" w:hAnsi="Times New Roman" w:eastAsia="方正仿宋_GBK" w:cs="Times New Roman"/>
          <w:sz w:val="28"/>
          <w:szCs w:val="28"/>
        </w:rPr>
        <w:t>（请于</w:t>
      </w:r>
      <w:r>
        <w:rPr>
          <w:rStyle w:val="7"/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7</w:t>
      </w:r>
      <w:r>
        <w:rPr>
          <w:rStyle w:val="7"/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Style w:val="7"/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18</w:t>
      </w:r>
      <w:r>
        <w:rPr>
          <w:rStyle w:val="7"/>
          <w:rFonts w:hint="default" w:ascii="Times New Roman" w:hAnsi="Times New Roman" w:eastAsia="方正仿宋_GBK" w:cs="Times New Roman"/>
          <w:sz w:val="28"/>
          <w:szCs w:val="28"/>
        </w:rPr>
        <w:t>日之前报送报名表至</w:t>
      </w:r>
      <w:r>
        <w:rPr>
          <w:rStyle w:val="7"/>
          <w:rFonts w:hint="default" w:ascii="Times New Roman" w:hAnsi="Times New Roman" w:eastAsia="方正仿宋_GBK" w:cs="Times New Roman"/>
          <w:kern w:val="0"/>
          <w:sz w:val="28"/>
          <w:szCs w:val="28"/>
          <w:lang w:val="en-US" w:eastAsia="zh-CN"/>
        </w:rPr>
        <w:t>cqqfx</w:t>
      </w:r>
      <w:r>
        <w:rPr>
          <w:rStyle w:val="7"/>
          <w:rFonts w:hint="default" w:ascii="Times New Roman" w:hAnsi="Times New Roman" w:eastAsia="方正仿宋_GBK" w:cs="Times New Roman"/>
          <w:kern w:val="0"/>
          <w:sz w:val="28"/>
          <w:szCs w:val="28"/>
        </w:rPr>
        <w:t>@sina.com）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fldChar w:fldCharType="end"/>
      </w:r>
    </w:p>
    <w:sectPr>
      <w:pgSz w:w="11906" w:h="16838"/>
      <w:pgMar w:top="1440" w:right="1134" w:bottom="1440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E582825D-9BCC-4A7A-AFF4-255E8347E009}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76F3F32C-CD8F-46B5-92F5-5602982BB7DB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6D7A29BF-777A-4780-86BC-370225EE305E}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8C21F4E5-598C-4C4D-BDFF-43C6228C38E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41764"/>
    <w:rsid w:val="001A53AA"/>
    <w:rsid w:val="00877894"/>
    <w:rsid w:val="01384648"/>
    <w:rsid w:val="03EE3E5C"/>
    <w:rsid w:val="042B305B"/>
    <w:rsid w:val="04C71943"/>
    <w:rsid w:val="07024564"/>
    <w:rsid w:val="095C5437"/>
    <w:rsid w:val="09B464CA"/>
    <w:rsid w:val="0B4C43B6"/>
    <w:rsid w:val="0FA928C0"/>
    <w:rsid w:val="12BF6A70"/>
    <w:rsid w:val="17EC7DBF"/>
    <w:rsid w:val="1A086DDF"/>
    <w:rsid w:val="1B540F76"/>
    <w:rsid w:val="1EDF1FD6"/>
    <w:rsid w:val="1F4F48DF"/>
    <w:rsid w:val="23065C71"/>
    <w:rsid w:val="25C755A0"/>
    <w:rsid w:val="264557AE"/>
    <w:rsid w:val="26B00C6F"/>
    <w:rsid w:val="29A87D3E"/>
    <w:rsid w:val="2A283514"/>
    <w:rsid w:val="2A4C6ECA"/>
    <w:rsid w:val="2C297424"/>
    <w:rsid w:val="2D300029"/>
    <w:rsid w:val="2D34363B"/>
    <w:rsid w:val="2E1851CD"/>
    <w:rsid w:val="2E8F172D"/>
    <w:rsid w:val="30152DBD"/>
    <w:rsid w:val="3288649C"/>
    <w:rsid w:val="32EF770C"/>
    <w:rsid w:val="33FD483C"/>
    <w:rsid w:val="35856DD3"/>
    <w:rsid w:val="36C62EC6"/>
    <w:rsid w:val="375C1D72"/>
    <w:rsid w:val="39940048"/>
    <w:rsid w:val="3A0A0D7C"/>
    <w:rsid w:val="3C784C4D"/>
    <w:rsid w:val="3D1578BA"/>
    <w:rsid w:val="3D9549E0"/>
    <w:rsid w:val="436D78C2"/>
    <w:rsid w:val="43F817DA"/>
    <w:rsid w:val="46323910"/>
    <w:rsid w:val="4BCA1D91"/>
    <w:rsid w:val="4C3A4C3F"/>
    <w:rsid w:val="4C533E51"/>
    <w:rsid w:val="4FAA0F40"/>
    <w:rsid w:val="5151791A"/>
    <w:rsid w:val="548C2581"/>
    <w:rsid w:val="57531D49"/>
    <w:rsid w:val="57C2298D"/>
    <w:rsid w:val="57E13587"/>
    <w:rsid w:val="59715044"/>
    <w:rsid w:val="5A3B0123"/>
    <w:rsid w:val="5C7F3418"/>
    <w:rsid w:val="5D1F1394"/>
    <w:rsid w:val="5E4156E1"/>
    <w:rsid w:val="5FB13885"/>
    <w:rsid w:val="60370F07"/>
    <w:rsid w:val="65E9068F"/>
    <w:rsid w:val="65F24CB0"/>
    <w:rsid w:val="66C63329"/>
    <w:rsid w:val="67A35F49"/>
    <w:rsid w:val="6E0D4E53"/>
    <w:rsid w:val="6E9639EA"/>
    <w:rsid w:val="6F55224D"/>
    <w:rsid w:val="6F785C7A"/>
    <w:rsid w:val="70210BC8"/>
    <w:rsid w:val="71575D64"/>
    <w:rsid w:val="72272B0E"/>
    <w:rsid w:val="72684D14"/>
    <w:rsid w:val="73743065"/>
    <w:rsid w:val="737A13A7"/>
    <w:rsid w:val="78325721"/>
    <w:rsid w:val="7AF46FEC"/>
    <w:rsid w:val="7D6E5610"/>
    <w:rsid w:val="7DB41764"/>
    <w:rsid w:val="7EDB0DEB"/>
    <w:rsid w:val="7EF659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center"/>
    </w:pPr>
    <w:rPr>
      <w:b/>
      <w:bCs/>
      <w:sz w:val="32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FFFFFF"/>
      <w:u w:val="none"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9">
    <w:name w:val="my-modal_clos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992</Words>
  <Characters>1096</Characters>
  <Lines>0</Lines>
  <Paragraphs>0</Paragraphs>
  <TotalTime>5</TotalTime>
  <ScaleCrop>false</ScaleCrop>
  <LinksUpToDate>false</LinksUpToDate>
  <CharactersWithSpaces>1175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2018-06-27T02:22:00Z</dcterms:created>
  <dc:creator>蘖芽</dc:creator>
  <cp:lastModifiedBy>叶子</cp:lastModifiedBy>
  <dcterms:modified xsi:type="dcterms:W3CDTF">2018-07-05T01:37:50Z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