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BE" w:rsidRDefault="006D29BE" w:rsidP="006D29BE">
      <w:pPr>
        <w:spacing w:line="700" w:lineRule="exact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附件2</w:t>
      </w:r>
    </w:p>
    <w:p w:rsidR="006D29BE" w:rsidRDefault="006D29BE" w:rsidP="006D29BE">
      <w:pPr>
        <w:spacing w:line="700" w:lineRule="exact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第二十五届吉林省青少年科技艺术大赛</w:t>
      </w:r>
    </w:p>
    <w:p w:rsidR="006D29BE" w:rsidRDefault="006D29BE" w:rsidP="006D29BE">
      <w:pPr>
        <w:spacing w:line="700" w:lineRule="exact"/>
        <w:jc w:val="center"/>
        <w:rPr>
          <w:rFonts w:ascii="小标宋" w:eastAsia="小标宋" w:hAnsi="小标宋" w:cs="小标宋" w:hint="eastAsia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获奖单位和个人名单</w:t>
      </w:r>
    </w:p>
    <w:p w:rsidR="006D29BE" w:rsidRDefault="006D29BE" w:rsidP="006D29BE">
      <w:pPr>
        <w:spacing w:line="576" w:lineRule="exact"/>
        <w:rPr>
          <w:rFonts w:ascii="小标宋" w:eastAsia="小标宋" w:hAnsi="小标宋" w:cs="小标宋" w:hint="eastAsia"/>
          <w:sz w:val="44"/>
          <w:szCs w:val="4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长春市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东北师大附中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韩东铭  梁  凯  刘  丽  范广迪  李明明  张  园</w:t>
      </w:r>
    </w:p>
    <w:p w:rsidR="006D29BE" w:rsidRDefault="006D29BE" w:rsidP="006D29BE">
      <w:pPr>
        <w:spacing w:line="32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吉林市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吉林市科学技术协会  吉林市昌邑区教育局  吉林市龙潭区教育局  蛟河市教育局  吉林市幼儿园  桦甸市科学技术协会  桦甸市科学技术馆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赵  静  王  鹏  金永革  何  晶  孙丽敏  张  琦  陈文权  杨  洁  刘  林  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李楠楠  李  欢  刘金铭  耿业华  温玉莹  罗  姣  毛  敏  于国春  郝  旭  董  翠  闫  莉  韩屹松  高洪玲  杨莹晶  阮  璐  邱兴平  都艳英  艾  玲  付东会  倪铁红  申媛媛  王  辉  刘  吉  任燕春  洪海英  赵  颖  张竟元  高  志  金恩淑  韩瀛锐  揣春梅  李阳阳  徐  攀  耿雪娇  王永刚  李  笑  邵晨洋  刘艳晖  腾艳玲  栾国华  王春影  孙  伟  王  晶  宋晶冬  付一酌  李雪城  初英尧  王婉旭   曹  阳  肖  征   刁  悦  姜  滨   龚建光  刘长胜 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王庆库  李  静  王凤娟   刘艳秋  孙艳茹   矫  艳  曲希萍   孙晓明  尹立群 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杨海静  崔  妍  丁艳红   孟奕延  年莉杰   绳  滨  王丽萍   迟晓雨  王一涵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叶嘉慧  孙广红  周冬梅   庞  巍  肖  红   沈莹莹  孔维云   李玉涛  于凤玲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贾喜明  冯玉杰  付红新   杜洪全  刘佳丽   赵艳新  张晓敏   王忠伟  梅</w:t>
      </w: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英楠</w:t>
      </w:r>
    </w:p>
    <w:p w:rsidR="006D29BE" w:rsidRDefault="006D29BE" w:rsidP="006D29BE">
      <w:pPr>
        <w:spacing w:line="480" w:lineRule="exact"/>
        <w:rPr>
          <w:rFonts w:ascii="黑体" w:eastAsia="黑体" w:hAnsi="黑体" w:cs="黑体" w:hint="eastAsia"/>
          <w:sz w:val="33"/>
          <w:szCs w:val="33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四平市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四平市科学技术协会  四平市科学技术馆  四平市教育局德育办  梨树县教育局  伊通县教育局  四平市铁西区教育局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王丹蕾  侯凤臣  邢立波  吴  霞  曹爱彬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程春凤  徐小艳  徐  丹  于  淼  陈中弟  赵  喜  王艳平  段秀娟  齐中逊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骆  锋  刘  妍  姜  军  李春华  温永纯  何桂清  刘  慧  张  腊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延边朝鲜族自治州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延吉市科学技术馆  图们市科学技术馆  安图县科学技术馆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车相一  冯  凯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杨  华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宋旭娇  刘艳霞  张春玲  金春月  邰  峰  文京花  黄美玲  梁明月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金银爱  尹红梅  朱丽萍  刘海涛  冯  倩  李淑梅  朱爱子  李杉杉  赵  艳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刘德智  姜梅花  薛晶岩  李玉霞  迟丽丽  陈永丽  崔顺福  罗今顺  金明花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于  晶  张哲松  姜善今  吴艳华  李  为  王艳芳  李仙华  王丽娟  韩  英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姜  薇  尹成辉  杜利利  李玉霞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郭莹爽  阚兆红  刘彩宏  郑泽香  张风玲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张美玉  邓传亮  崔春姬  王丽维  张君波  王  刚  王一丹  金光弼  张跃斌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宋  宵  陶红艳  田贞爱  吴秀玲  张  磊  程  超  赵丽娟  刘洪博  崔美兰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李  敏  孙艳梅  苏凤兰  全  巍  李  欣  杨贤玲  鲜于孝淑</w:t>
      </w:r>
    </w:p>
    <w:p w:rsidR="006D29BE" w:rsidRDefault="006D29BE" w:rsidP="006D29BE">
      <w:pPr>
        <w:spacing w:line="320" w:lineRule="exact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松原市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松原市科协  松原市教育局  吉林油田实验中学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程艳春  赵立民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杨  梓  刘  云  姜玉桐  王海英  李春旭  张  葳  邬  月  赵福东  于彩兰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孙继胜  王晓红  李  伟  曲  迪  王  涛  才晶莹  张留生  张苏慧  王旭旭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杜力威  刘自丰  庄宇航  王丽华  丛丽萍  孟宪荣  马志威  郑丽敏  陈思宇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王智龙  赵立民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辽源市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宋体" w:hAnsi="宋体" w:hint="eastAsia"/>
          <w:szCs w:val="21"/>
        </w:rPr>
        <w:t>辽源市科学技术协会  辽源市教育科学研究所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宋体" w:hAnsi="宋体" w:hint="eastAsia"/>
          <w:szCs w:val="21"/>
        </w:rPr>
        <w:t xml:space="preserve">孙晓辉  刘  敏  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邢金玉  关  硕  刘爱峰  高  雁  魏美琪  刘冬梅  </w:t>
      </w: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辛素兰  罗  颖  刘丽婷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 xml:space="preserve">尤秀英  唐丽娟  宋东升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叶桂荣  张秀华  史  妍</w:t>
      </w: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 xml:space="preserve">  孙中仁  崔明慧  高  岩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王春花  矫世利  王东杰  高  峰  催继革  兰  敏  郭喜斌  杨正红  于  洋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王立新  丁红岩  杨  丽  孙  瑶  </w:t>
      </w:r>
    </w:p>
    <w:p w:rsidR="006D29BE" w:rsidRDefault="006D29BE" w:rsidP="006D29BE">
      <w:pPr>
        <w:spacing w:line="32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通化市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通化市科协  通化县科协  集安市科技馆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</w:rPr>
        <w:t>孙殿才  吴  岩  王  彤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孙晓婉  姜振玲  滕孝花  崔士伟  李明宇  崇贵峰  林玉燕  张  颖  张金瓒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马丽莉  王  贺  徐程程  陈翠杰  姜振玲  梁  园  张  妍  张劭钒  韩宗秀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王万成  夏  楠  石  燕  张元慧  李  云  孙学华  董  婧  王  爽  胡玉凤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王海霞  李惠芳  杨  兴  林伟君  赵志荣  曹  力  徐久忠  王  琦  </w:t>
      </w:r>
    </w:p>
    <w:p w:rsidR="006D29BE" w:rsidRDefault="006D29BE" w:rsidP="006D29BE">
      <w:pPr>
        <w:spacing w:line="320" w:lineRule="exact"/>
        <w:rPr>
          <w:rFonts w:ascii="仿宋_GB2312" w:eastAsia="仿宋_GB2312" w:hAnsi="仿宋_GB2312" w:cs="仿宋_GB2312" w:hint="eastAsia"/>
          <w:color w:val="000000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白山市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白山市科学技术协会  抚松县教育局  临江市校外指导中心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徐静波  孙静波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孔凡明  吴翠翠  曲彩云  赵春明  李祥文  闫  丽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 xml:space="preserve">孟宪新  孙燕珍 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刘永慧  姜  慧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董学海  韩  波  辛晓娟   吕晓云  陶云萍  姜红军   杨安福  王  楠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闫若松  刘金霞  王秀萍  宿梦涵  付兰惠  姚  玲  赵彩强  徐树林  朱百英  徐从彦   闻春艳  王翠莲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白城市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洮北区科学技术协会  洮南市科学技术协会  通榆县教育局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高建华  阚  莉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黄继红  宋丽娟  邢丽雯  彭春香  魏延超  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赵大帅  王丽颖 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王秀芹  张红瑛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高振龙  蒋海丽  苏玉波  刘  涛  张  敏  白永秋  孙明华  孙  霞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张  非  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孙美慧  马浩博  张  昱  王梓屹  张  颖  常晓丽  乔  宇  </w:t>
      </w:r>
      <w:r>
        <w:rPr>
          <w:rFonts w:ascii="仿宋_GB2312" w:eastAsia="仿宋_GB2312" w:hAnsi="仿宋_GB2312" w:cs="仿宋_GB2312" w:hint="eastAsia"/>
          <w:sz w:val="24"/>
          <w:szCs w:val="24"/>
        </w:rPr>
        <w:t>米  山  宋  杨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 xml:space="preserve">李金阳  王秀玲  张  楠 </w:t>
      </w:r>
    </w:p>
    <w:p w:rsidR="006D29BE" w:rsidRDefault="006D29BE" w:rsidP="006D29BE">
      <w:pPr>
        <w:spacing w:line="32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珲春市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珲春市科学技术馆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崔红英  郎  敏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梁金玉  曲  伟  王  娜  黄  隽  杜宏博  李今花  李庆丽  王宏宇  栾玉红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于  静  段诗旭  许大吉</w:t>
      </w:r>
    </w:p>
    <w:p w:rsidR="006D29BE" w:rsidRDefault="006D29BE" w:rsidP="006D29BE">
      <w:pPr>
        <w:spacing w:line="32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梅河口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梅河口市科技馆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刘馨蔚  金红梅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宋书杰  殷延年  李文先  于妍妍  张安旻  张希光  何  欣  徐  红  任  珊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侯丽颖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6D29BE" w:rsidRDefault="006D29BE" w:rsidP="006D29BE">
      <w:pPr>
        <w:spacing w:line="480" w:lineRule="exact"/>
        <w:jc w:val="center"/>
        <w:rPr>
          <w:rFonts w:ascii="黑体" w:eastAsia="黑体" w:hAnsi="黑体" w:cs="黑体" w:hint="eastAsia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公主岭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优秀组织单位：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公主岭市科学技术馆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优秀组织工作者：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王  宇  王  平</w:t>
      </w:r>
    </w:p>
    <w:p w:rsidR="006D29BE" w:rsidRDefault="006D29BE" w:rsidP="006D29BE">
      <w:pPr>
        <w:spacing w:line="40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优秀辅导员：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石国艳  方安琪  宋静慧  侯学芳  魏丽娜  何  静  孙英丽  邓彦梅  杨淑先</w:t>
      </w:r>
    </w:p>
    <w:p w:rsidR="006D29BE" w:rsidRDefault="006D29BE" w:rsidP="006D29BE">
      <w:pPr>
        <w:spacing w:line="40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孙延军  杨  锐  李  丹  张明华  于  喆  侯丽娟</w:t>
      </w:r>
    </w:p>
    <w:p w:rsidR="005E33C9" w:rsidRDefault="005E33C9"/>
    <w:sectPr w:rsidR="005E33C9" w:rsidSect="005E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9CF"/>
    <w:rsid w:val="000C6240"/>
    <w:rsid w:val="005E33C9"/>
    <w:rsid w:val="00691FDC"/>
    <w:rsid w:val="006D29BE"/>
    <w:rsid w:val="006D4969"/>
    <w:rsid w:val="00B4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2017-12-25T07:38:00Z</dcterms:created>
  <dcterms:modified xsi:type="dcterms:W3CDTF">2017-12-25T08:06:00Z</dcterms:modified>
</cp:coreProperties>
</file>