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5" w:rsidRDefault="00F02845" w:rsidP="00F02845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F02845" w:rsidRDefault="00F02845" w:rsidP="00F02845">
      <w:pPr>
        <w:jc w:val="center"/>
        <w:rPr>
          <w:rFonts w:ascii="黑体" w:eastAsia="黑体" w:hAnsi="仿宋_GB2312" w:cs="仿宋_GB2312" w:hint="eastAsia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t>首批STEM教育试点单位年度评估会回执</w:t>
      </w:r>
    </w:p>
    <w:p w:rsidR="00F02845" w:rsidRDefault="00F02845" w:rsidP="00F02845">
      <w:pPr>
        <w:jc w:val="center"/>
        <w:rPr>
          <w:rFonts w:ascii="黑体" w:eastAsia="黑体" w:hAnsi="仿宋_GB2312" w:cs="仿宋_GB2312" w:hint="eastAsia"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32"/>
        <w:gridCol w:w="543"/>
        <w:gridCol w:w="939"/>
        <w:gridCol w:w="996"/>
        <w:gridCol w:w="840"/>
        <w:gridCol w:w="1761"/>
        <w:gridCol w:w="6"/>
        <w:gridCol w:w="2130"/>
      </w:tblGrid>
      <w:tr w:rsidR="00F02845" w:rsidTr="00DF0176">
        <w:trPr>
          <w:trHeight w:val="927"/>
        </w:trPr>
        <w:tc>
          <w:tcPr>
            <w:tcW w:w="11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14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F02845" w:rsidTr="00DF0176">
        <w:trPr>
          <w:trHeight w:val="927"/>
        </w:trPr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3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职务/职称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F02845" w:rsidTr="00DF0176">
        <w:trPr>
          <w:cantSplit/>
          <w:trHeight w:val="480"/>
        </w:trPr>
        <w:tc>
          <w:tcPr>
            <w:tcW w:w="167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食宿安排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住宿房型</w:t>
            </w:r>
            <w:r>
              <w:rPr>
                <w:rFonts w:ascii="黑体" w:eastAsia="黑体" w:hint="eastAsia"/>
                <w:sz w:val="24"/>
              </w:rPr>
              <w:t>（必选其一）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11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 w:hint="eastAsia"/>
                <w:sz w:val="32"/>
                <w:szCs w:val="32"/>
              </w:rPr>
              <w:t>中</w:t>
            </w:r>
            <w:r>
              <w:rPr>
                <w:rFonts w:eastAsia="黑体"/>
                <w:sz w:val="32"/>
                <w:szCs w:val="32"/>
              </w:rPr>
              <w:t>餐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32"/>
                <w:szCs w:val="32"/>
              </w:rPr>
              <w:t>是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</w:tr>
      <w:tr w:rsidR="00F02845" w:rsidTr="00DF0176">
        <w:trPr>
          <w:cantSplit/>
          <w:trHeight w:val="750"/>
        </w:trPr>
        <w:tc>
          <w:tcPr>
            <w:tcW w:w="167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标间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人住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11</w:t>
            </w:r>
            <w:r>
              <w:rPr>
                <w:rFonts w:eastAsia="黑体"/>
                <w:sz w:val="32"/>
                <w:szCs w:val="32"/>
              </w:rPr>
              <w:t>日晚餐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32"/>
                <w:szCs w:val="32"/>
              </w:rPr>
              <w:t>是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</w:tr>
      <w:tr w:rsidR="00F02845" w:rsidTr="00DF0176">
        <w:trPr>
          <w:cantSplit/>
          <w:trHeight w:val="750"/>
        </w:trPr>
        <w:tc>
          <w:tcPr>
            <w:tcW w:w="167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12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 w:hint="eastAsia"/>
                <w:sz w:val="32"/>
                <w:szCs w:val="32"/>
              </w:rPr>
              <w:t>中</w:t>
            </w:r>
            <w:r>
              <w:rPr>
                <w:rFonts w:eastAsia="黑体"/>
                <w:sz w:val="32"/>
                <w:szCs w:val="32"/>
              </w:rPr>
              <w:t>餐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32"/>
                <w:szCs w:val="32"/>
              </w:rPr>
              <w:t>是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</w:tr>
      <w:tr w:rsidR="00F02845" w:rsidTr="00DF0176">
        <w:trPr>
          <w:trHeight w:val="754"/>
        </w:trPr>
        <w:tc>
          <w:tcPr>
            <w:tcW w:w="16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备  注</w:t>
            </w:r>
          </w:p>
        </w:tc>
        <w:tc>
          <w:tcPr>
            <w:tcW w:w="6672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2845" w:rsidRDefault="00F02845" w:rsidP="00DF0176">
            <w:pPr>
              <w:tabs>
                <w:tab w:val="left" w:pos="3990"/>
              </w:tabs>
              <w:rPr>
                <w:rFonts w:ascii="黑体" w:eastAsia="黑体" w:hint="eastAsia"/>
                <w:sz w:val="32"/>
                <w:szCs w:val="32"/>
              </w:rPr>
            </w:pPr>
          </w:p>
        </w:tc>
      </w:tr>
    </w:tbl>
    <w:p w:rsidR="00F02845" w:rsidRDefault="00F02845" w:rsidP="00F02845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2013" w:rsidRDefault="00EC2013"/>
    <w:sectPr w:rsidR="00EC2013" w:rsidSect="00EC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0E" w:rsidRDefault="0071690E" w:rsidP="00F02845">
      <w:r>
        <w:separator/>
      </w:r>
    </w:p>
  </w:endnote>
  <w:endnote w:type="continuationSeparator" w:id="0">
    <w:p w:rsidR="0071690E" w:rsidRDefault="0071690E" w:rsidP="00F0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0E" w:rsidRDefault="0071690E" w:rsidP="00F02845">
      <w:r>
        <w:separator/>
      </w:r>
    </w:p>
  </w:footnote>
  <w:footnote w:type="continuationSeparator" w:id="0">
    <w:p w:rsidR="0071690E" w:rsidRDefault="0071690E" w:rsidP="00F02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45"/>
    <w:rsid w:val="0071690E"/>
    <w:rsid w:val="00EC2013"/>
    <w:rsid w:val="00F0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2016-10-24T08:25:00Z</dcterms:created>
  <dcterms:modified xsi:type="dcterms:W3CDTF">2016-10-24T08:25:00Z</dcterms:modified>
</cp:coreProperties>
</file>