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安全承诺书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湖北省青少年科技中心：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（单位名称）郑重承诺：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鉴于当前湖北常态化疫情防控形势，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我们在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</w:rPr>
        <w:t>组织实施本届大赛中，严格落实当地有关防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  <w:lang w:eastAsia="zh-CN"/>
        </w:rPr>
        <w:t>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</w:rPr>
        <w:t>要求，充分利用网络手段开展工作，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配合做好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展评相关工作,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color="000000"/>
        </w:rPr>
        <w:t>确保参赛学生和参评人员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健康安全。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                                </w:t>
      </w:r>
    </w:p>
    <w:p>
      <w:pPr>
        <w:ind w:firstLine="5440" w:firstLineChars="17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签字：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Times New Roman"/>
          <w:sz w:val="32"/>
          <w:szCs w:val="32"/>
        </w:rPr>
        <w:t>（盖章）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        </w:t>
      </w:r>
    </w:p>
    <w:p>
      <w:pPr>
        <w:ind w:firstLine="5760" w:firstLineChars="18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年   月   日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72BBC"/>
    <w:rsid w:val="28CB6EFC"/>
    <w:rsid w:val="29B14858"/>
    <w:rsid w:val="57972BBC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2020-07-14T07:47:00Z</dcterms:created>
  <dc:creator>龚妍</dc:creator>
  <cp:lastModifiedBy>龚妍</cp:lastModifiedBy>
  <dcterms:modified xsi:type="dcterms:W3CDTF">2020-07-14T07:48:44Z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