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A6" w:rsidRPr="003E39A6" w:rsidRDefault="003E39A6" w:rsidP="003E39A6">
      <w:pPr>
        <w:spacing w:line="600" w:lineRule="exact"/>
        <w:jc w:val="center"/>
        <w:rPr>
          <w:rFonts w:ascii="小标宋" w:eastAsia="小标宋" w:hint="eastAsia"/>
          <w:sz w:val="44"/>
          <w:szCs w:val="44"/>
        </w:rPr>
      </w:pPr>
      <w:r w:rsidRPr="003E39A6">
        <w:rPr>
          <w:rFonts w:ascii="小标宋" w:eastAsia="小标宋" w:hint="eastAsia"/>
          <w:sz w:val="44"/>
          <w:szCs w:val="44"/>
        </w:rPr>
        <w:t>第3</w:t>
      </w:r>
      <w:r w:rsidRPr="003E39A6">
        <w:rPr>
          <w:rFonts w:ascii="小标宋" w:eastAsia="小标宋"/>
          <w:sz w:val="44"/>
          <w:szCs w:val="44"/>
        </w:rPr>
        <w:t>2</w:t>
      </w:r>
      <w:r w:rsidRPr="003E39A6">
        <w:rPr>
          <w:rFonts w:ascii="小标宋" w:eastAsia="小标宋" w:hint="eastAsia"/>
          <w:sz w:val="44"/>
          <w:szCs w:val="44"/>
        </w:rPr>
        <w:t>届全国青少年科技创新大赛</w:t>
      </w:r>
      <w:r w:rsidRPr="003E39A6">
        <w:rPr>
          <w:rFonts w:ascii="小标宋" w:eastAsia="小标宋"/>
          <w:sz w:val="44"/>
          <w:szCs w:val="44"/>
        </w:rPr>
        <w:br/>
      </w:r>
      <w:r w:rsidRPr="003E39A6">
        <w:rPr>
          <w:rFonts w:ascii="小标宋" w:eastAsia="小标宋" w:hint="eastAsia"/>
          <w:sz w:val="44"/>
          <w:szCs w:val="44"/>
        </w:rPr>
        <w:t>青少年科技创意比赛</w:t>
      </w:r>
      <w:r w:rsidR="00AA6BE3">
        <w:rPr>
          <w:rFonts w:ascii="小标宋" w:eastAsia="小标宋" w:hint="eastAsia"/>
          <w:sz w:val="44"/>
          <w:szCs w:val="44"/>
        </w:rPr>
        <w:t>获奖名单</w:t>
      </w:r>
      <w:bookmarkStart w:id="0" w:name="_GoBack"/>
      <w:bookmarkEnd w:id="0"/>
    </w:p>
    <w:p w:rsidR="003E39A6" w:rsidRDefault="003E39A6" w:rsidP="003E39A6">
      <w:pPr>
        <w:spacing w:beforeLines="50" w:before="156" w:afterLines="50" w:after="156"/>
        <w:jc w:val="center"/>
        <w:rPr>
          <w:rFonts w:ascii="小标宋" w:eastAsia="小标宋"/>
          <w:sz w:val="36"/>
          <w:szCs w:val="32"/>
        </w:rPr>
      </w:pPr>
      <w:r w:rsidRPr="00894159">
        <w:rPr>
          <w:rFonts w:hint="eastAsia"/>
          <w:b/>
          <w:sz w:val="24"/>
        </w:rPr>
        <w:t>（按奖项</w:t>
      </w:r>
      <w:r w:rsidR="00B31D2F">
        <w:rPr>
          <w:rFonts w:hint="eastAsia"/>
          <w:b/>
          <w:sz w:val="24"/>
        </w:rPr>
        <w:t>、年龄组</w:t>
      </w:r>
      <w:r w:rsidRPr="00894159">
        <w:rPr>
          <w:rFonts w:hint="eastAsia"/>
          <w:b/>
          <w:sz w:val="24"/>
        </w:rPr>
        <w:t>和</w:t>
      </w:r>
      <w:r w:rsidR="00D72C54">
        <w:rPr>
          <w:rFonts w:hint="eastAsia"/>
          <w:b/>
          <w:sz w:val="24"/>
        </w:rPr>
        <w:t>作品编号</w:t>
      </w:r>
      <w:r w:rsidRPr="00894159">
        <w:rPr>
          <w:rFonts w:hint="eastAsia"/>
          <w:b/>
          <w:sz w:val="24"/>
        </w:rPr>
        <w:t>排序）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567"/>
        <w:gridCol w:w="1271"/>
        <w:gridCol w:w="1565"/>
        <w:gridCol w:w="1134"/>
        <w:gridCol w:w="850"/>
        <w:gridCol w:w="851"/>
        <w:gridCol w:w="850"/>
        <w:gridCol w:w="1554"/>
        <w:gridCol w:w="1276"/>
      </w:tblGrid>
      <w:tr w:rsidR="00D87403" w:rsidRPr="002E7EA2" w:rsidTr="002E7EA2">
        <w:trPr>
          <w:tblHeader/>
          <w:jc w:val="center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D87403" w:rsidRPr="002E7EA2" w:rsidRDefault="00D87403" w:rsidP="002E7EA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271" w:type="dxa"/>
            <w:shd w:val="clear" w:color="auto" w:fill="9CC2E5" w:themeFill="accent1" w:themeFillTint="99"/>
            <w:vAlign w:val="center"/>
          </w:tcPr>
          <w:p w:rsidR="00D87403" w:rsidRPr="002E7EA2" w:rsidRDefault="00D87403" w:rsidP="002E7EA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作品编号</w:t>
            </w:r>
          </w:p>
        </w:tc>
        <w:tc>
          <w:tcPr>
            <w:tcW w:w="1565" w:type="dxa"/>
            <w:shd w:val="clear" w:color="auto" w:fill="9CC2E5" w:themeFill="accent1" w:themeFillTint="99"/>
            <w:vAlign w:val="center"/>
          </w:tcPr>
          <w:p w:rsidR="00D87403" w:rsidRPr="002E7EA2" w:rsidRDefault="00D87403" w:rsidP="002E7EA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作品名称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D87403" w:rsidRPr="002E7EA2" w:rsidRDefault="00D87403" w:rsidP="002E7EA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学科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D87403" w:rsidRPr="002E7EA2" w:rsidRDefault="00D87403" w:rsidP="002E7EA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年龄组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D87403" w:rsidRPr="002E7EA2" w:rsidRDefault="00D87403" w:rsidP="002E7EA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代表队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D87403" w:rsidRPr="002E7EA2" w:rsidRDefault="00D87403" w:rsidP="002E7EA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作者</w:t>
            </w:r>
          </w:p>
        </w:tc>
        <w:tc>
          <w:tcPr>
            <w:tcW w:w="1554" w:type="dxa"/>
            <w:shd w:val="clear" w:color="auto" w:fill="9CC2E5" w:themeFill="accent1" w:themeFillTint="99"/>
            <w:vAlign w:val="center"/>
          </w:tcPr>
          <w:p w:rsidR="00D87403" w:rsidRPr="002E7EA2" w:rsidRDefault="00D87403" w:rsidP="002E7EA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学校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D87403" w:rsidRPr="002E7EA2" w:rsidRDefault="00D87403" w:rsidP="002E7EA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奖项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CCS1710020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防小孩遗留车内报警器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黄一宸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厦门外国语学校附属小学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CEE1710007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农村家用太阳能热水器及纯净水收集器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罗圣龙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四川省眉山市青神县实验小学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CEE1710024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“沉浮”多功能组合实验装置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尚效婕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余庆县凉风小学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CEN1710031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太阳能多效应用体系设计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李屹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天津市南开区水上小学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CEN1710040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来让我跟“李”走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周昕曈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镜平学校(小学部)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</w:t>
            </w: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CLS1710001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智能大棚蔬菜授粉仪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生命科学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王玉佳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山东省潍坊市临朐县龙山高新技术产业园龙岗小学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射呀射…射它吧！天然光反射裝置的效能探究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黃鎧澄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基督教宣道會徐澤林紀念小學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CPA1710030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太阳系天体运行仪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宫铭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佳木斯市第六小学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CSO1710014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手霜保湿能力大比併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伍亮恆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聖保羅男女中學附屬小學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CSO1710021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可分类的文件夹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罗怡荣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库尔勒市第六小学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CBM1720005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水控温“不倒翁”式婴儿床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吴珏君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广元市利州区大东英才学校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CCS1720017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盲文拼音摸读转盘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陈国静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贵州省遵义市特殊教育学校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CCS1720023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智能鋁罐回收箱及手機應用程式APP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李學賢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宣道會陳朱素華紀念中學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环保保鲜膜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冼卓然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中華基金中學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CEE1720018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绿色环保缓消眼镜结雾材料的研究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王俞然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天津市第七中学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无障碍储物柜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杜明正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粉嶺禮賢會中學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CEN1720006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新型课桌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张珈源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四川省南部中学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CPA1720029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新型太阳能百叶窗供能装置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汤熙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四川省广安友谊中学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CPA1720033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太阳能自动追光系统的简易研究装置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李雨桐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石河子第一中学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CSO1720003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水中制氧口罩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兵团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何家雯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新疆生产建设兵团第六师103团学校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CBM1730016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一种仿蚊子口器的透皮释药微针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卢欣旸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江苏省苏州中学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CCH1730010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新型智能可食抗菌包装膜的设计与制备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化学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纳莹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北京市第五中学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CCS1730002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一种数字智能对讲机的设计和实现方法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张智泉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郑州外国语学校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CCS1730015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基于RTOS嵌入式系统的远程多用途机器人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夏天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湖北省宜昌市第一中学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CEE1730007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新型烟气处理器（吸收塔）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张晓可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河北辛集中学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CEN1730009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大型车辆转弯内轮差区域安全预警系统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吴军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四川省会理现代职业技术学校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CEN1730070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蓝牙眼镜镜腿耳机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范子琦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商丘市第一高级中学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CES1730004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未來汽車節能擾流器 - 馬格努斯效應擾流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黃詩婷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聖公會李炳中學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CPA1730027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一种稳流芯及其构成的水管管路检测表表座和测压装置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兵团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张以航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石河子第一中学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CSO1730007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一种新型城市道路设计的探究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彭润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上海市延安中学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创意之星奖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CBM1710002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智能纳米医用创伤面施药器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黄岩松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合肥市师范附属小学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CBM1710003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奇妙的仿真“机器猫”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秦漫语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重庆市渝北区洛碛中心小学校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CBM1710008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预防“三高”智能手表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尹姝文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葫芦岛市渤海小学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CBM1710010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新型智能充气泳装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林帅棋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CBM1710011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纸尿裤腰贴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王子宁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天津市滨海新区大港第一小学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CCH1710001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电池能量测试器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化学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郑芷睛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聖保羅男女中學附屬小學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CCS1710004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存包储物APP“乾坤袋”设计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肖逸洋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北京第二实验小学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CCS1710009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老人智能手表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江泽焓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安徽省池州市贵池区城西小学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CCS1710014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智慧购物车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骆冠文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辽宁省实验学校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40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CCS1710017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使用期限提示系统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梁熙哲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41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CCS1710018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“快递小帮手”—自助快递收寄机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齐骥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安徽省铜陵市杨家山小学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42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CCS1710019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实名驾驶系统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林敬轩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福州教育学院附属第三小学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43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CCS1710028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眼疲劳监测预警防近视眼镜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陈诺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台州市学院路小学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44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CCS1710029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“阿拉丁”小神灯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陆宇恒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昆明市盘龙区拓东第一小学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45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CEE1710001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空调室外挂机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余热处理系统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环境科学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林添禧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北京市西城区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中古友谊小学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CEE1710002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空气清新器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苏倩玉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阳泉市矿区小南坑小学校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47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CEE1710004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自制环保纸线线装本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许隽澄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电子科技大学附属实验小学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48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CEE1710018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生物塑料在快递包装的应用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刘品知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北京市东城区史家胡同小学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49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CEE1710020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雨天自动关窗创意设计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于尚含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锦州市凌河区北湖小学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CEE1710025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光屏红绿灯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蒋苏浩然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重庆市巴南区花溪小学校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CEE1710027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未来图书馆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吴恬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昆明市五华区瑞和实验学校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CEE1710028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太阳能空气净化器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冯唯一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哈尔滨市马家沟小学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CEN1710002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大客车起火逃生装置的设想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苏湛凯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鹰手营子矿区金扇子小学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教室智能新风系统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蒋虹玉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德阳市旌阳区西街小学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CEN1710004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一种可方便倒取物品的装置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赵若画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旺苍县佰章小学校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CEN1710005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溺水自救手环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甘有升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广西河池市金城江区第三小学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自动读谱翻页电子书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阳泉市矿区小南坑小学校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CEN1710015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无风扇计算机散热系统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陈奕舟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四川省雅安市雨城区第四小学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59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CEN1710017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折光密码锁的设计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王瑞华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永昌县红山窑中学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60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CEN1710027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基于书桌的智能节电提醒装置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康昕睿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闵行区罗阳小学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61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CEN1710028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智能健康课桌控制系统的设计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杜贺源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邢台市达活泉小学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62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CEN1710032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SA智能手套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郭宇宸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新华小学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63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CEN1710034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“自动过期”药物包装袋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刘璐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满洲里市扎赉诺尔民族小学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64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CEN1710037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一种伸拉式衣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兵团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李林泽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石河子第一小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CEN1710041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可根据车速自动调整高度和数量的减速带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徐敏然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云和县江滨实验小学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66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CEN1710042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3DK歌“王”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邓雅仙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福安市逸夫小学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67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CEN1710044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道路宽窄自动调节装置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李佳霖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重庆市渝北实验小学校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68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CEN1710053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公共卫生间里的“智能小挂钩”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温程博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辽宁省实验学校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69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CEN1710061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小车内空气超温、有害气体超标自动检测与防范设备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李可斌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福建省连城县姑田下堡小学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CEN1710064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智能垃圾分类收取机器人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王敏然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北京市西城区五路通小学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CEN1710065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让一切动起来2.0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关毅盈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東華三院王余家潔紀念小學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CEN1710068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不要接近我！一个多用途IoT测距警示系统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林子健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聖保羅男女中學附屬小學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CEN1710069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色盲辅助红绿灯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张乐尧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盐城市实验小学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CEN1710074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可变色安全晴雨伞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胡宇喆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上海市杨浦区平凉路第三小学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CEN1710075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智能购物车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施雯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葫芦岛市站前小学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CEN1710076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多功能视力保护器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邓睿智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南京理工大学实验小学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CEN1710078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烘干发条式半自动伞衣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王家俊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观山湖区世纪城小学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CEN1710082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办公打印机出纸智能防堵装置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张宇轩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盐城市实验小学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79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CEN1710085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具有削铅笔提示功能的环保笔套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宦博文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盐城市实验小学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80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CEN1710088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显示剩余承载量的电梯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古宇轩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上犹县第二小学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CEN1710092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超市购物导购的手机APP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刘明泾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上犹县第二小学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82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CEN1710095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变形金刚——流线外形可微变汽车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耿宇轩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北京市丰台区东高地第二小学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83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CEN1710098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客舱分离式飞机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扈智航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库尔勒市第一小学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84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CEN1710099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农家鸡窝光控门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胡安琪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瑞安市仙降江溪小学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85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CEN1710101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废旧自行车改农具——手推式小粒籽种精量穴播器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费加坤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涟水县陈师镇中心小学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86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CEN1710105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森林自动灭火器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袁问渔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永州职业技术学院附属学校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87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CEN1710106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食品安全感应手环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张浩宇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湖南省醴陵市国瓷街道姜湾小学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88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CEN1710107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一种可感知衣服异物的报警洗衣机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彭璟沅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醴陵市实验小学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89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CEN1710111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校园楼道拥堵自动报警装置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石宛鑫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吉首市第二小学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90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CEN1710113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溢流-虹吸式切换式鱼缸控水排污装置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谢云霖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重庆市人民小学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91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CEN1710114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智能窗帘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聂欣阳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北京市育才学校通州分校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92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CEN1710116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SmartRoad - 自动驾驶专用智能道路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黄秋阳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北京市朝阳区实验小学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93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CEN1710117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自动翻谱机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梁博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蓬莱市易三实验小学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94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CES1710003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书签式读书灯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潘文心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北京市海淀区中关村第一小学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95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CES1710005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防写错字笔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安霄旭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太谷县明星小学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96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CES1710008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沙漠取水器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赵心雨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辽宁省铁岭市昌图县八面城镇中心小学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97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CES1710010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建筑物导光照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明系统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兵团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章雨柔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新疆兵团第二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师华山中学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98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CLS1710003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“轻易廉”式新型大棚膜固定装置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生命科学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刘悦朗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黑龙江省前进农场学校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99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CPA1710001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空气助力船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周璐瑶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雅安市名山区联江乡中心小学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CPA1710005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创意无线电测向机设计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周飞翔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南宁市北湖路小学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CPA1710006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自动拨号汽车防盗报警器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陈茂康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四川省阿坝州马尔康市第二小学校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建立青少年网络模拟太空实验室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宋铭杨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四川省自贡市富顺县华英实验学校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CPA1710013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科普玩具“喜欢水的小熊”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潘文轩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江西省抚州市南城县盱江小学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CPA1710014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轴流风扇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黄星洋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重庆市九龙坡区辰光九年制学校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CPA1710016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节能型影子的颜色、大小及方向合成演示仪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余亦多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杭州市余杭区临平第一小学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CPA1710019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智能护眼近视眼镜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郭元哲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伊宁市第一小学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CPA1710023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一种可红外感应、防代吹、防盗的防酒驾控制系统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林宛铮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福建省泉州师范学院附属小学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CPA1710026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变色龙汽车玻璃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黄旭东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湖南省安乡县下渔口中学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109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CPA1710027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多功能书包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赵玉漱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西宁市沈家寨小学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110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CPA1710028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新型太阳能衣架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青海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井启艳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西宁市沈家寨小学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111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爷爷够钟食药啦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李巧岚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大埔舊墟公立學校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112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CSO1710005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开辟美术作业本新天地------小学生美术作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业本创意报告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万子睿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甘肃省静宁县德顺小学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CSO1710007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新农村家庭节水综合利用系统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马亚星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临夏市新华小学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114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CSO1710008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一种能盛多品种物品的竹筒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曾耀辉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遂宁实验外国语学校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115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动物语言翻译器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卢俊伊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重庆市垫江县新民小学校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116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CSO1710013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适合各种残疾人的智能轮椅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艾力思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宁夏吴忠市利通街第一小学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117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CSO1710016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智能家居生活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李好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湖北省襄阳市方圆学校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118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CSO1710017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用密码箱替代纸质快递包装的方案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盖奕霖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北京市东城区史家胡同小学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119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CSO1710018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急救中心的担架改造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赵明远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牡丹江市光华小学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CSO1710019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游乐场设施旋转飞椅的安全性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田峰旭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牡丹江市光华小学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121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CBM1720001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多功能健康手环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马歆雅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桂林市第十六中学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122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CBM1720002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精确输液提示器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刘新雨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四川省泸县第六中学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123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CBM1720003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電走“青蛇”(主動性預防靜脈曲張治療儀)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高鈺藍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澳門大學附屬應用學校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124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CBM1720004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注射式充电心脏起搏器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刘宇豪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阜阳市实验中学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125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CCH1720003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树木创可贴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化学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黃月亭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順德聯誼總會翁祐中學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126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多模式人机交互手语识别装置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张浩朗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澳門大學附屬應用學校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127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CCS1720004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自动取舍景物的相机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高文莹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临朐县城关街道城关初级中学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128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CCS1720007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紧急呼叫手机APP与云值守平台功能设计研究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史青宇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扬州中学教育集团树人学校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新视点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曾柔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順德聯誼總會翁祐中學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CCS1720012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小心謹「腎」-腎臟健康監察平台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麥峻晞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伯裘書院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CCS1720013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便携盒状式盲文阅读器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沈心兰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嘉善县干窑中学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CCS1720014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未来智能环保泊车系统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周弈涵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湖州市第五中学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CCS1720016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点餐营养分析系统 ——适用于中学生在食堂或餐厅订餐的快速营养分析软件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党少成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北京理工大学附属中学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CCS1720018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多功能盲文识读笔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王肖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贵州省遵义市特殊教育学校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CCS1720020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全自动炸串机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孟雪晴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齐齐哈尔市第三十四中学校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CCS1720026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压感式智能红绿灯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黄弈超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宁波市江北区实验中学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CCS1720030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移动远程网络相机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王武博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天津经济技术开发区国际学校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CEE1720004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便拆式路面设计方案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赵鹏军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兰州市第六十五中学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139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CEE1720007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生果防腐機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何佩芝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可道中學(嗇色園主辦)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140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CEE1720008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亡“居”补“栏”，未为晚也---一套新型的交通安全系统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王江壕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镜平学校(中学部)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141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CEE1720009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环保型行道树树池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李项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上海市民办华育中学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142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新型太阳能环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保大桥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环境科学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苏冀豫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嘉鱼县城北中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CEE1720011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城市发电浮空器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胡凯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上海市民办尚德实验学校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144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CEE1720012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自由鞋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李欣玥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玉溪市易门县龙泉中学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145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CEE1720015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声光变色“斑马线</w:t>
            </w: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雍维佳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中卫市第二中学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146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CEE1720017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河面漂浮物智能自动清洁巡逻系统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黄智怡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上海洛川学校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147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CEE1720022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一种太阳能净化水装置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李治良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建平实验中学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148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CEN1720002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具有语音提示的太阳能净化分类垃圾桶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林长青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149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CEN1720004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脑电波构想画面还原组合仪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李佳琦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北京市第六十五中学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150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CEN1720007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一种基于多旋翼无人机的智能应急灭火系统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杨陈浩然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福建省厦门第一中学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151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CEN1720008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“一表膜样，一膜两样” 新概念贴膜手表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黎禹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镜平学校(中学部)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152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CEN1720009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地下室电动车辅助推车系统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王志富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嘉峪关市实验中学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153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CEN1720011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健身自行车充电桩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宋睿中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上海民办华二初级中学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154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CEN1720012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新型可调节度数水眼镜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吕学森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山东省莱芜市实验中学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155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CEN1720013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精确测量温度、设定加热结果----真正智能的微波炉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何蕴韬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福建省福鼎市第一中学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156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CEN1720014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为健康保驾护航-高科Box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郑云淇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北京市密云县河南寨中学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157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CEN1720018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磁.移.万变 – 利用磁性流体制成一种具极高可塑性的新材料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罗俊熙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澳門鏡平學校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158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CEN1720019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调色免伤笔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孙斐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河南省濮阳市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华龙区第三中学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CEN1720020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一款“智能化垃圾回收处理”手机APP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祁镜玉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天津市滨海新区大港第二中学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CEN1720022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一种便捷适用的药片分割器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祁镜玉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天津市滨海新区大港第二中学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CEN1720025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土豚救援机器人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察苏娜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鄂尔多斯市准格尔旗第九中学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CEN1720031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自计量药瓶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吴雪莹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华中师范大学第一附属中学朝阳学校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CEN1720032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用于狭小空间螺钉拆卸安装器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韩睿祥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安徽师范大学附属外国语学校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CEN1720037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油污吸附土收集车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刘羿婷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鄂尔多斯市东胜区第一中学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CEN1720038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耳鼻喉科用给药器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王劲博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鄂尔多斯市东胜区第一中学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CEN1720039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自动断电插座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张得麟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邳州市运河中学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CEN1720042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視障人士過路警示系統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賴俊偉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培正中學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CEN1720044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新颖太阳能发动机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丁浩然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安徽省无为第三中学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169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CEN1720047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推推乐式酸奶杯(瓶)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夏岩吉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辽宁省实验中学分校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170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CEN1720049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可穿戴智能坐姿矫正颈环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李奕杰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上海市民办华育中学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171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CEN1720053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机场行李托运专用二维码识别锁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李春莉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毕节市七星关区第三实验学校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172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CEN1720056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无声叫醒器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黄海燕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琼海市华侨中学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173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CEN1720059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手机附带便携式显微镜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邢家玮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兰州七中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174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CEN1720066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负压抽气式马桶除臭装置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杨博瑞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上海市闵行区青少年活动中心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CEN1720067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一种扫描仪辅助翻书装置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王春芃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北京市第一零一中学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176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CEN1720073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购物拐杖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张译文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中国科学院附属实验学校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177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CEN1720074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宠物陪伴器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郭贝儿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武汉第三寄宿中学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178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CEN1720075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一种由肌肉电控制的机器人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张邱胤哲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丽水市实验学校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179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CEN1720076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一种智能新型家用空调冷凝水处理装置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王子芮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丽水市莲都区花园中学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CEN1720077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公园旋转防晒防潮长椅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胡紫悦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肥东县第四中学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CEN1720080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适时调控眼镜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麻雅娜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新疆库尔勒市第四中学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CEN1720081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新式多功能睡衣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罗婷予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新疆库尔勒市第四中学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CEN1720083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城市自动控制“隐形”斑马线的设计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任栩逸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温州市第二中学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CEN1720085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一种基于公路桥梁的超载预警装置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唐海青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炎陵县鹿原镇学校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CEN1720086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多功能智慧护眼系统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向羿天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长沙市怡雅中学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CEN1720087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自供电式沿江夜景灯台创新设计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陈诗晔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湘西雅思实验学校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CEN1720091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便利雨伞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李锦萱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温州市南浦实验中学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CES1720001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清潔小兵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潘卓楠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聖公會李炳中學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189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CES1720002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关于改进家用冲水马桶的初步设想报告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翟珅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天津市南开中学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190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CES1720003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汽車懸掛壓力發電系統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郭文楨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聖公會李炳中學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191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CES1720008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可收式太阳能挡风玻璃遮阳帘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王奕骋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上海市民办进华中学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192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CES1720009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北方节约电能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的冰箱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兵团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王禹博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新疆生产建设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兵团第九师小白杨中学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CES1720010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侧门翼展式多涂层太阳能汽车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兵团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江一寒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第五师89团中学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194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CES1720011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自动跟踪太阳能热水器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兵团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王子豪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新疆兵团第七师129团五五中学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195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CMA1720001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利用数学方法拆解九连环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数学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谢芷彤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瑪利諾神父教會學校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196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CPA1720002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多用破窗器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刘兴邦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中卫市第六中学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197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CPA1720005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创意折纸船载重航行赛最佳方案探索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于昕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兰州市第六十五中学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198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CPA1720013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快速充气式救生艇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叶心翔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银川唐徕回民中学宝湖校区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199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CPA1720019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学生用安全自行车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宋锦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中卫市第二中学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200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CPA1720020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酒精动力导弹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李泽森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同江市第二中学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201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CPA1720021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智能无线隐蔽金属线材探寻仪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冯卓玲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赤壁市实验中学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202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CPA1720022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广告牌抗台“自护”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陆彦辰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舟山市普陀第二中学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203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CPA1720023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无影笔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杨子健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贵阳市观山湖区逸都国际学校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204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CPA1720025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具有冰箱功能的衣服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张晓森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福建省惠安岩峰中学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205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CPA1720027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植物自动灌溉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刘雨涵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新余市第一中学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206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CPA1720028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催化冲压增强型星际发动机与航线推进模型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兵团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何坤航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新疆兵团第二师华山中学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207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CPA1720030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红外感应防跌倒电梯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王静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新源县别斯托别中学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208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CPA1720031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电磁感应二胡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吴嘉靖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安义县石鼻中学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CPA1720032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一种可直观显示的气体对外做功实验装置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陈宇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清流县实验中学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CSO1720002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家用智能移动坐便器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邓力元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安徽省芜湖荟萃中学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CBM1730003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一种骨科医用多功能拐杖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刘一丹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临沂第十九中学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CBM1730005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智能超级轮椅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苏向乾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华阴市华山高级中学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CBM1730010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糖尿病伤口的中药海藻凝胶敷料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曹朗翹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香港培正中学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CBM1730014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一种智能尿袋看护装置的研究与实践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柳伊淇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浙江省湖州中学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CBM1730015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常见肉类快速检测方法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生物医学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丁联宇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专为视障人士而设的简易型多功能室内购物导航装置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澳门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梁俊彦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澳門大學附屬應用學校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CCS1730004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新一代三网融合广播电视多业务系统的构想与实现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商政淳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石家庄市第二中学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CCS1730014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真正的三维通讯——VR通讯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李智龙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宜昌市第一中学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219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CCS1730023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一种基于动态虚拟网的家用无线网络安全机制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刘正达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山东省聊城第三中学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220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CCS1730024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自动避障式导盲杖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秦嵩博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大庆第一中学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221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CCS1730033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视网膜血管提取在身份识别中的应用探讨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周子宸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上海交通大学附属中学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222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CCS1730036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一种实时动态交通灯调度系统的设计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吴增青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上海市延安中学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223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CCS1730039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轨迹追踪技术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在“互联网＋物流业”高效运输 APP开发中的运用的研究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计算机科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徐一恺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台州市第一中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CCS1730044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基于神经网络模型车牌识别的智慧车辆管理系统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计算机科学与信息技术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唐睿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湖南省永州市第一中学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225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CEE1730003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污水对植物生长影响的探究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刘傲然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内蒙古通辽第五中学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226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CEE1730010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海底沉积物微生物燃料电池阳极改性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孙李阳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莒南县第三中学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227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CEE1730014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微颗粒物处理系统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许琳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宝鸡中学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228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CEE1730019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高温天气太阳能汽车内室自动降温系统的设计与制作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吴颖华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浙江省湖州中学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229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CEE1730021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船用内燃机尾气pm2.5颗粒物综合处理系统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陆倩楠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浙江省象山中学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230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CEE1730027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智能化厨房废水回用集成装置设计研究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白耀桢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石家庄市第二中学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231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CEE1730031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新型防雾霾多孔水凝胶的制备与探究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环境科学与工程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王梓宁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北京市第五中学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232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CEN1730006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一种新型三维空间无障碍爬飞机器人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王照涵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中国人民大学附属中学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233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CEN1730011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一种多功能全自动移栽器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江奕睿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北京大学附属中学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234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CEN1730012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六金字塔组合单元超轻超强抗沉板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安倩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河北香河第一中学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235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CEN1730017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电动滑板避震支架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林沛岩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厦门市科技中学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236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CEN1730018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基于遥控无人机的乔木冠幅</w:t>
            </w: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测量系统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刘雨飞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邯郸市第一中学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CEN1730024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自动洗头机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李佳璇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钦州市第一中学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238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CEN1730025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全自动高楼逃生器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王怡明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唐山市第一中学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239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CEN1730029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基于湿（温）敏变色材料的安全车速智能提示标志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盖笑慷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石家庄市第一中学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CEN1730034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基于马格努斯效应飞行器的设计与实现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严宇尘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北京市第三十五中学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CEN1730037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可穿戴型护理搬移助力装置创新设计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马思腾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保定市第一中学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CEN1730041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智能笔套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林玉妍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首都师范大学附属房山中学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CEN1730042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永不停歇的火车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白戈艺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内蒙古包头市第九中学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CEN1730044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接送乘客上下高铁磁悬浮车厢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董钰贻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邹平县第一中学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CEN1730052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节能智能化防雾霾通风系统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葛亦琛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山东省临沂第四中学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CEN1730053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“信鸽”扑翼侦查搜救无人机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刘翘楚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莱阳市第九中学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CEN1730060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基于Arduino 控制的硬币分拣机的设计与实践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孔维信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荣成市第三中学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CEN1730071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具有清点与整理功能的公交车投币箱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张博阳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郑州外国语新枫杨学校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249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CEN1730072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基于Arduino控制的智能医院排队手环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叶子钰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广西师范大学附属中学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250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CEN1730078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户外全天候感应自动回收晾晒器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何淑豪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武汉市第三中学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251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CEN1730081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激光投影百变密码键盘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高洋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四川省射洪中学校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CEN1730086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航空器新型电磁机械混合型刹车系统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鄢霈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西安市第三十中学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253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CEN1730088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穿戴式导盲设备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苏诚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四川省乐至县吴仲良中学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254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CEN1730092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一种轿车落水即时监控及脱困装置研究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陈弘烨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浙江省杭州高级中学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255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CEN1730099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孤独老人监护器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宁夏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刘淼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平罗中学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256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CEN1730107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新型快速换袋垃圾桶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吴颖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琼海市嘉积中学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257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CEN1730109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一种一体化桌椅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王娜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毕节市民族中学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258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CEN1730123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室内智能移动式泳池清洁机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王少伯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大连市第二十四中学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259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CEN1730141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自动恒压水杯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曾昊然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江西省万安中学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260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CEN1730166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等亮度护眼台灯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海南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林芳倩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琼海市嘉积中学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261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CEN1730171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可调升降三缓冲高空救生支架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谈家宝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淮北市第十二中学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262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CEN1730172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封闭式罐体音乐量油装置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吴凡宾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山东省广饶县第一中学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263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CEN1730174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强互动式激光全息投影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张怡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天水市第二中学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264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CEN1730176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太阳能北斗导航电动清洁机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曹沐歌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大庆实验中学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265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CEN1730178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自动化空调出风口净化装置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王可欣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山东省广饶县第一中学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266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CEN1730179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一种防雾霾预警提示自动清灰远程控制通风窗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司昌昊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大连理工大学附属高级中学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267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CEN1730184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基于半透膜的可调节光式胶体玻璃窗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任山山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安徽省宿城第一中学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268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CEN1730187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室内火灾烟雾即时消除系统的应用研究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温传奇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辽宁省凤城市第一中学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CEN1730189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移动式简易起重装置的开发与设计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翟尧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淮北一中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CEN1730190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便携式衣物烘干机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朱洪福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贵州师范大学附属中学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CEN1730200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林芝市巴宜区城区尼洋河道引入游轮设想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苏家扬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西藏林芝市第一中学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CEN1730210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一种通风净化装置及其自洁方法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李子阳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无锡市堰桥中学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CEN1730211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撤印机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吴泳帅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黔西南布依族苗族自治州兴义第一中学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CEN1730213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出租车司机定制版手机支架及周边产品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徐在染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上海市青浦高级中学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CEN1730216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基于位置的智能电池共享系统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滕逸恺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上海外国语大学附属外国语学校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CEN1730218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利用道路无线充电汽车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张元春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苏州工业园区工业技术学校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CEN1730219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基于红外加热的3D打印机喷头加热技术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薛凯文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经开一中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CEN1730220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校园智能分层操场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原震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伊春市第一中学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279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CEN1730225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“寓学于乐”——力学纸牌游戏开发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李奇峰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天津经济技术开发区第二中学（高中部）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280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CEN1730226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water changer 节水龙头塞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重庆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陈鹤婷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西南大学附属中学校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281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CEN1730227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“寓学于乐”——化学纸牌游戏开发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宋秋弈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天津经济技术开发区第二中学（高中部）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282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CEN1730229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嵌入式扫描平板一体机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杨皓楠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洪江市芙蓉中学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283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CEN1730230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人体下肢助力外骨骼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代涵予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贵阳一中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284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CEN1730233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玻璃幕墙密封胶条失效信息采集蜘蛛侠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王珂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长沙市天心区第一中学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285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CEN1730235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心脏病急救假牙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庄智龙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齐齐哈尔市齐齐哈尔中学校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286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CEN1730237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自主调码防水鞋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王坤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陕西省铜川市第一中学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287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CEN1730248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玻璃胶废胶处理回收装置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朱美东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湖南省衡阳市第一中学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288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CEN1730249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低海拔茶园生态雾供给系统设计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匡楚玉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湖南师大附中梅溪湖中学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289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CEN1730251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物流包装材料“胶囊化”创新设计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于天骐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杭州学军中学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CES1730008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内置太阳能风扇降温式太阳伞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能源科学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孙锐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通渭县第三中学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291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CPA1730014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一种分仓式搅拌机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刘桐溪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衡水第一中学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292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CPA1730025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家用低电压隐形开关设计研究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杨沁怡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上海市建平中学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293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CPA1730028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多功能盲人手杖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广西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覃钰鑫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南宁市武鸣区武鸣高级中学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294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CPA1730030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车祸自动监测报警装置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陕西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贾怡凡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宝鸡中学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295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CPA1730032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利用青藏高原地理特性的全回收航天设施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秦赵修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安徽师范大学附属外国语学校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296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CPA1730046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一种显示轮胎摩擦力方向的演示装置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欧阳霖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福建师范大学附属中学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297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CPA1730048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自动断电开关系统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物理与天文学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江西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段铭璋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新余市第一中学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298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CSO1730006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宜昌市点军区落步埫村开发式脱贫创意方案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刘瞻洋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湖北省宜昌市第一中学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299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CSO1730009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停车APP的探究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刘晓楚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上海市曹杨第二中学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  <w:tr w:rsidR="002E7EA2" w:rsidRPr="002E7EA2" w:rsidTr="002E7EA2">
        <w:trPr>
          <w:jc w:val="center"/>
        </w:trPr>
        <w:tc>
          <w:tcPr>
            <w:tcW w:w="567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/>
                <w:sz w:val="20"/>
                <w:szCs w:val="20"/>
              </w:rPr>
              <w:t>300</w:t>
            </w:r>
          </w:p>
        </w:tc>
        <w:tc>
          <w:tcPr>
            <w:tcW w:w="127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CSO1730012</w:t>
            </w:r>
          </w:p>
        </w:tc>
        <w:tc>
          <w:tcPr>
            <w:tcW w:w="1565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八中搬迁到纳金路后造成拥堵的原因及解决方案</w:t>
            </w:r>
          </w:p>
        </w:tc>
        <w:tc>
          <w:tcPr>
            <w:tcW w:w="113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行为与社会科学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高中组</w:t>
            </w:r>
          </w:p>
        </w:tc>
        <w:tc>
          <w:tcPr>
            <w:tcW w:w="851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西藏</w:t>
            </w:r>
          </w:p>
        </w:tc>
        <w:tc>
          <w:tcPr>
            <w:tcW w:w="850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旦真平措</w:t>
            </w:r>
          </w:p>
        </w:tc>
        <w:tc>
          <w:tcPr>
            <w:tcW w:w="1554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拉萨市北京实验中学</w:t>
            </w:r>
          </w:p>
        </w:tc>
        <w:tc>
          <w:tcPr>
            <w:tcW w:w="1276" w:type="dxa"/>
            <w:vAlign w:val="center"/>
          </w:tcPr>
          <w:p w:rsidR="002E7EA2" w:rsidRPr="002E7EA2" w:rsidRDefault="002E7EA2" w:rsidP="002E7E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7EA2">
              <w:rPr>
                <w:rFonts w:asciiTheme="minorEastAsia" w:eastAsiaTheme="minorEastAsia" w:hAnsiTheme="minorEastAsia" w:hint="eastAsia"/>
                <w:sz w:val="20"/>
                <w:szCs w:val="20"/>
              </w:rPr>
              <w:t>优秀创意奖</w:t>
            </w:r>
          </w:p>
        </w:tc>
      </w:tr>
    </w:tbl>
    <w:p w:rsidR="006A52A9" w:rsidRDefault="006A52A9" w:rsidP="001F431B">
      <w:pPr>
        <w:widowControl/>
        <w:jc w:val="left"/>
      </w:pPr>
    </w:p>
    <w:sectPr w:rsidR="006A52A9" w:rsidSect="00F3015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FC" w:rsidRDefault="009C4DFC" w:rsidP="005E6711">
      <w:r>
        <w:separator/>
      </w:r>
    </w:p>
  </w:endnote>
  <w:endnote w:type="continuationSeparator" w:id="0">
    <w:p w:rsidR="009C4DFC" w:rsidRDefault="009C4DFC" w:rsidP="005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8855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7E161B" w:rsidRPr="00F3015C" w:rsidRDefault="007E161B">
        <w:pPr>
          <w:pStyle w:val="a4"/>
          <w:jc w:val="center"/>
          <w:rPr>
            <w:rFonts w:asciiTheme="minorEastAsia" w:hAnsiTheme="minorEastAsia"/>
            <w:sz w:val="20"/>
            <w:szCs w:val="20"/>
          </w:rPr>
        </w:pPr>
        <w:r w:rsidRPr="00F3015C">
          <w:rPr>
            <w:rFonts w:asciiTheme="minorEastAsia" w:hAnsiTheme="minorEastAsia"/>
            <w:sz w:val="20"/>
            <w:szCs w:val="20"/>
          </w:rPr>
          <w:fldChar w:fldCharType="begin"/>
        </w:r>
        <w:r w:rsidRPr="00F3015C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F3015C">
          <w:rPr>
            <w:rFonts w:asciiTheme="minorEastAsia" w:hAnsiTheme="minorEastAsia"/>
            <w:sz w:val="20"/>
            <w:szCs w:val="20"/>
          </w:rPr>
          <w:fldChar w:fldCharType="separate"/>
        </w:r>
        <w:r w:rsidR="00AA6BE3" w:rsidRPr="00AA6BE3">
          <w:rPr>
            <w:rFonts w:asciiTheme="minorEastAsia" w:hAnsiTheme="minorEastAsia"/>
            <w:noProof/>
            <w:sz w:val="20"/>
            <w:szCs w:val="20"/>
            <w:lang w:val="zh-CN"/>
          </w:rPr>
          <w:t>-</w:t>
        </w:r>
        <w:r w:rsidR="00AA6BE3">
          <w:rPr>
            <w:rFonts w:asciiTheme="minorEastAsia" w:hAnsiTheme="minorEastAsia"/>
            <w:noProof/>
            <w:sz w:val="20"/>
            <w:szCs w:val="20"/>
          </w:rPr>
          <w:t xml:space="preserve"> 20 -</w:t>
        </w:r>
        <w:r w:rsidRPr="00F3015C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  <w:p w:rsidR="007E161B" w:rsidRDefault="007E16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FC" w:rsidRDefault="009C4DFC" w:rsidP="005E6711">
      <w:r>
        <w:separator/>
      </w:r>
    </w:p>
  </w:footnote>
  <w:footnote w:type="continuationSeparator" w:id="0">
    <w:p w:rsidR="009C4DFC" w:rsidRDefault="009C4DFC" w:rsidP="005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36986"/>
    <w:multiLevelType w:val="hybridMultilevel"/>
    <w:tmpl w:val="331C2D38"/>
    <w:lvl w:ilvl="0" w:tplc="68C01B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E"/>
    <w:rsid w:val="00010C4A"/>
    <w:rsid w:val="00034EE8"/>
    <w:rsid w:val="00045412"/>
    <w:rsid w:val="00077C3C"/>
    <w:rsid w:val="0008554F"/>
    <w:rsid w:val="00085673"/>
    <w:rsid w:val="000940FC"/>
    <w:rsid w:val="000A0C9B"/>
    <w:rsid w:val="000D7AE6"/>
    <w:rsid w:val="000F29E4"/>
    <w:rsid w:val="000F4529"/>
    <w:rsid w:val="00104E0F"/>
    <w:rsid w:val="00116A24"/>
    <w:rsid w:val="0015219A"/>
    <w:rsid w:val="001A1496"/>
    <w:rsid w:val="001B11AE"/>
    <w:rsid w:val="001E1180"/>
    <w:rsid w:val="001F431B"/>
    <w:rsid w:val="00234211"/>
    <w:rsid w:val="002633A7"/>
    <w:rsid w:val="0026351B"/>
    <w:rsid w:val="0028701F"/>
    <w:rsid w:val="0029102A"/>
    <w:rsid w:val="002E7EA2"/>
    <w:rsid w:val="00380F72"/>
    <w:rsid w:val="003A23DF"/>
    <w:rsid w:val="003A7710"/>
    <w:rsid w:val="003E39A6"/>
    <w:rsid w:val="003E7184"/>
    <w:rsid w:val="00442345"/>
    <w:rsid w:val="0044391D"/>
    <w:rsid w:val="00452B4E"/>
    <w:rsid w:val="00481D5E"/>
    <w:rsid w:val="00485C29"/>
    <w:rsid w:val="004E48B7"/>
    <w:rsid w:val="00523552"/>
    <w:rsid w:val="0052427C"/>
    <w:rsid w:val="00530864"/>
    <w:rsid w:val="00550612"/>
    <w:rsid w:val="00562A39"/>
    <w:rsid w:val="005A718F"/>
    <w:rsid w:val="005B37F4"/>
    <w:rsid w:val="005D32BB"/>
    <w:rsid w:val="005E0FB1"/>
    <w:rsid w:val="005E6711"/>
    <w:rsid w:val="005E690F"/>
    <w:rsid w:val="006177B2"/>
    <w:rsid w:val="00651E69"/>
    <w:rsid w:val="006A52A9"/>
    <w:rsid w:val="006B29A4"/>
    <w:rsid w:val="006C47B8"/>
    <w:rsid w:val="006C70D0"/>
    <w:rsid w:val="00725381"/>
    <w:rsid w:val="0074653A"/>
    <w:rsid w:val="007850DB"/>
    <w:rsid w:val="007A30AE"/>
    <w:rsid w:val="007B1204"/>
    <w:rsid w:val="007B2000"/>
    <w:rsid w:val="007E161B"/>
    <w:rsid w:val="008678D4"/>
    <w:rsid w:val="008704AB"/>
    <w:rsid w:val="00876DD9"/>
    <w:rsid w:val="00893417"/>
    <w:rsid w:val="00897C20"/>
    <w:rsid w:val="008A106D"/>
    <w:rsid w:val="008A15A0"/>
    <w:rsid w:val="008C671B"/>
    <w:rsid w:val="008D2244"/>
    <w:rsid w:val="008F0203"/>
    <w:rsid w:val="008F5599"/>
    <w:rsid w:val="008F6BAD"/>
    <w:rsid w:val="00902581"/>
    <w:rsid w:val="00906590"/>
    <w:rsid w:val="0091508F"/>
    <w:rsid w:val="00923620"/>
    <w:rsid w:val="009770BE"/>
    <w:rsid w:val="009A20E9"/>
    <w:rsid w:val="009C4DFC"/>
    <w:rsid w:val="009E0C9D"/>
    <w:rsid w:val="009E2F0C"/>
    <w:rsid w:val="00A040D5"/>
    <w:rsid w:val="00A10B57"/>
    <w:rsid w:val="00A15AF6"/>
    <w:rsid w:val="00A63803"/>
    <w:rsid w:val="00AA31C4"/>
    <w:rsid w:val="00AA6BE3"/>
    <w:rsid w:val="00AD0254"/>
    <w:rsid w:val="00AD547B"/>
    <w:rsid w:val="00AF09C5"/>
    <w:rsid w:val="00B174C1"/>
    <w:rsid w:val="00B26C03"/>
    <w:rsid w:val="00B31D2F"/>
    <w:rsid w:val="00B9348D"/>
    <w:rsid w:val="00BB1542"/>
    <w:rsid w:val="00BD0234"/>
    <w:rsid w:val="00BE0B7C"/>
    <w:rsid w:val="00BF795D"/>
    <w:rsid w:val="00C15D81"/>
    <w:rsid w:val="00C710B1"/>
    <w:rsid w:val="00C73131"/>
    <w:rsid w:val="00D05C88"/>
    <w:rsid w:val="00D340CD"/>
    <w:rsid w:val="00D41259"/>
    <w:rsid w:val="00D57A84"/>
    <w:rsid w:val="00D72C54"/>
    <w:rsid w:val="00D8164D"/>
    <w:rsid w:val="00D87403"/>
    <w:rsid w:val="00D90311"/>
    <w:rsid w:val="00D95D3A"/>
    <w:rsid w:val="00DA5660"/>
    <w:rsid w:val="00DA734F"/>
    <w:rsid w:val="00DA7EB0"/>
    <w:rsid w:val="00DB6783"/>
    <w:rsid w:val="00DD1034"/>
    <w:rsid w:val="00DE707D"/>
    <w:rsid w:val="00E10E69"/>
    <w:rsid w:val="00E84274"/>
    <w:rsid w:val="00EA6985"/>
    <w:rsid w:val="00EC1F32"/>
    <w:rsid w:val="00ED608E"/>
    <w:rsid w:val="00EE4A53"/>
    <w:rsid w:val="00EF3B2C"/>
    <w:rsid w:val="00F3015C"/>
    <w:rsid w:val="00F325ED"/>
    <w:rsid w:val="00F63286"/>
    <w:rsid w:val="00F768E3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1B686-A93E-43D9-8E16-B362879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711"/>
    <w:rPr>
      <w:sz w:val="18"/>
      <w:szCs w:val="18"/>
    </w:rPr>
  </w:style>
  <w:style w:type="table" w:styleId="a5">
    <w:name w:val="Table Grid"/>
    <w:basedOn w:val="a1"/>
    <w:uiPriority w:val="39"/>
    <w:rsid w:val="005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0F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D02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02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2762</Words>
  <Characters>15749</Characters>
  <Application>Microsoft Office Word</Application>
  <DocSecurity>0</DocSecurity>
  <Lines>131</Lines>
  <Paragraphs>36</Paragraphs>
  <ScaleCrop>false</ScaleCrop>
  <Company/>
  <LinksUpToDate>false</LinksUpToDate>
  <CharactersWithSpaces>18475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40</cp:revision>
  <cp:lastPrinted>2017-07-07T12:00:00Z</cp:lastPrinted>
  <dcterms:created xsi:type="dcterms:W3CDTF">2017-07-07T11:49:00Z</dcterms:created>
  <dcterms:modified xsi:type="dcterms:W3CDTF">2017-07-12T03:08:00Z</dcterms:modified>
</cp:coreProperties>
</file>