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6D" w:rsidRPr="00777A92" w:rsidRDefault="00E0146D" w:rsidP="00E0146D">
      <w:pPr>
        <w:widowControl w:val="0"/>
        <w:jc w:val="left"/>
        <w:rPr>
          <w:rFonts w:ascii="黑体" w:eastAsia="黑体" w:hAnsi="黑体" w:hint="eastAsia"/>
          <w:sz w:val="32"/>
          <w:szCs w:val="32"/>
        </w:rPr>
      </w:pPr>
      <w:r w:rsidRPr="00777A92">
        <w:rPr>
          <w:rFonts w:ascii="黑体" w:eastAsia="黑体" w:hAnsi="黑体" w:hint="eastAsia"/>
          <w:sz w:val="32"/>
          <w:szCs w:val="32"/>
        </w:rPr>
        <w:t>附件2</w:t>
      </w:r>
    </w:p>
    <w:p w:rsidR="00E0146D" w:rsidRPr="00373374" w:rsidRDefault="00E0146D" w:rsidP="00E0146D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373374">
        <w:rPr>
          <w:rFonts w:ascii="小标宋" w:eastAsia="小标宋" w:hint="eastAsia"/>
          <w:sz w:val="44"/>
          <w:szCs w:val="44"/>
        </w:rPr>
        <w:t>第十</w:t>
      </w:r>
      <w:r>
        <w:rPr>
          <w:rFonts w:ascii="小标宋" w:eastAsia="小标宋" w:hint="eastAsia"/>
          <w:sz w:val="44"/>
          <w:szCs w:val="44"/>
        </w:rPr>
        <w:t>七</w:t>
      </w:r>
      <w:r w:rsidRPr="00373374">
        <w:rPr>
          <w:rFonts w:ascii="小标宋" w:eastAsia="小标宋" w:hint="eastAsia"/>
          <w:sz w:val="44"/>
          <w:szCs w:val="44"/>
        </w:rPr>
        <w:t>届中国青少年机器人竞赛裁判员培训</w:t>
      </w:r>
      <w:r>
        <w:rPr>
          <w:rFonts w:ascii="小标宋" w:eastAsia="小标宋"/>
          <w:sz w:val="44"/>
          <w:szCs w:val="44"/>
        </w:rPr>
        <w:br/>
      </w:r>
      <w:r w:rsidRPr="00373374">
        <w:rPr>
          <w:rFonts w:ascii="小标宋" w:eastAsia="小标宋" w:hint="eastAsia"/>
          <w:sz w:val="44"/>
          <w:szCs w:val="44"/>
        </w:rPr>
        <w:t>日程安排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1082"/>
        <w:gridCol w:w="1055"/>
        <w:gridCol w:w="1296"/>
        <w:gridCol w:w="3038"/>
        <w:gridCol w:w="1370"/>
        <w:gridCol w:w="1960"/>
      </w:tblGrid>
      <w:tr w:rsidR="00E0146D" w:rsidRPr="003A1159" w:rsidTr="00A81D00">
        <w:trPr>
          <w:trHeight w:val="695"/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B9494F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B9494F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B9494F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B9494F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B9494F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参会人</w:t>
            </w:r>
            <w:r w:rsidRPr="00B9494F">
              <w:rPr>
                <w:rFonts w:ascii="仿宋_GB2312" w:eastAsia="仿宋_GB2312" w:hAnsi="宋体" w:cs="宋体"/>
                <w:b/>
                <w:sz w:val="24"/>
                <w:szCs w:val="24"/>
              </w:rPr>
              <w:t>员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B9494F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/>
                <w:b/>
                <w:sz w:val="24"/>
                <w:szCs w:val="24"/>
              </w:rPr>
              <w:t>地点</w:t>
            </w:r>
          </w:p>
        </w:tc>
      </w:tr>
      <w:tr w:rsidR="00E0146D" w:rsidRPr="003A1159" w:rsidTr="00A81D00">
        <w:trPr>
          <w:trHeight w:val="695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星期一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13:00点前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裁判员报到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F704F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9494F">
              <w:rPr>
                <w:rFonts w:ascii="仿宋_GB2312" w:eastAsia="仿宋_GB2312" w:hAnsi="宋体" w:cs="宋体" w:hint="eastAsia"/>
                <w:sz w:val="24"/>
                <w:szCs w:val="24"/>
              </w:rPr>
              <w:t>中山雅居乐长江酒店大堂</w:t>
            </w:r>
          </w:p>
        </w:tc>
      </w:tr>
      <w:tr w:rsidR="00E0146D" w:rsidRPr="003A1159" w:rsidTr="00A81D00">
        <w:trPr>
          <w:trHeight w:val="847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裁判长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:00—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说明培训活动安排，明确裁判长职责。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各赛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事</w:t>
            </w: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正、副裁判长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F704F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酒店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会议室</w:t>
            </w:r>
          </w:p>
        </w:tc>
      </w:tr>
      <w:tr w:rsidR="00E0146D" w:rsidRPr="003A1159" w:rsidTr="00A81D00">
        <w:trPr>
          <w:trHeight w:val="2645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6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5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:00—</w:t>
            </w:r>
          </w:p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  <w:r w:rsidRPr="00CF46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3</w:t>
            </w:r>
            <w:r w:rsidRPr="00CF46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654D0">
              <w:rPr>
                <w:rFonts w:ascii="仿宋_GB2312" w:eastAsia="仿宋_GB2312" w:hAnsi="宋体" w:cs="宋体" w:hint="eastAsia"/>
                <w:sz w:val="24"/>
                <w:szCs w:val="24"/>
              </w:rPr>
              <w:t>·</w:t>
            </w:r>
            <w:proofErr w:type="gramStart"/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介绍总</w:t>
            </w:r>
            <w:proofErr w:type="gramEnd"/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裁判长，各赛事的正、副裁判长，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裁判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分组 </w:t>
            </w:r>
          </w:p>
          <w:p w:rsidR="00E0146D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654D0">
              <w:rPr>
                <w:rFonts w:ascii="仿宋_GB2312" w:eastAsia="仿宋_GB2312" w:hAnsi="宋体" w:cs="宋体" w:hint="eastAsia"/>
                <w:sz w:val="24"/>
                <w:szCs w:val="24"/>
              </w:rPr>
              <w:t>·</w:t>
            </w: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说明培训活动的安排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·</w:t>
            </w: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介绍赛区的安排，说明裁判工作实施细则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全体裁判员、</w:t>
            </w: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志愿者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F704F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酒店宴会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厅</w:t>
            </w:r>
            <w:r w:rsidRPr="00F704F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E0146D" w:rsidRPr="003A1159" w:rsidTr="00A81D00">
        <w:trPr>
          <w:trHeight w:val="1032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分组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0—</w:t>
            </w:r>
          </w:p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各竞赛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进行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分组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F704F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24F20">
              <w:rPr>
                <w:rFonts w:ascii="仿宋_GB2312" w:eastAsia="仿宋_GB2312" w:hAnsi="宋体" w:cs="宋体" w:hint="eastAsia"/>
                <w:sz w:val="24"/>
                <w:szCs w:val="24"/>
              </w:rPr>
              <w:t>酒店会议室</w:t>
            </w:r>
          </w:p>
        </w:tc>
      </w:tr>
      <w:tr w:rsidR="00E0146D" w:rsidRPr="003A1159" w:rsidTr="00A81D00">
        <w:trPr>
          <w:trHeight w:val="693"/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20:00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—</w:t>
            </w:r>
          </w:p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阅读裁判细则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214E1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A214E1">
              <w:rPr>
                <w:rFonts w:ascii="仿宋_GB2312" w:eastAsia="仿宋_GB2312" w:hAnsi="宋体" w:cs="宋体" w:hint="eastAsia"/>
                <w:sz w:val="24"/>
                <w:szCs w:val="24"/>
              </w:rPr>
              <w:t>裁判员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F704F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各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自房间</w:t>
            </w:r>
          </w:p>
        </w:tc>
      </w:tr>
      <w:tr w:rsidR="00E0146D" w:rsidRPr="003A1159" w:rsidTr="00A81D00">
        <w:trPr>
          <w:trHeight w:val="857"/>
          <w:jc w:val="center"/>
        </w:trPr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现场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0—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对场地和设施进行检查，明确裁判员和志愿者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分工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sz w:val="24"/>
                <w:szCs w:val="24"/>
              </w:rPr>
              <w:t>各赛区裁判员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和志愿者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F704F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各竞赛场地</w:t>
            </w:r>
          </w:p>
        </w:tc>
      </w:tr>
      <w:tr w:rsidR="00E0146D" w:rsidRPr="003A1159" w:rsidTr="00A81D00">
        <w:trPr>
          <w:trHeight w:val="735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分组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0—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讨论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A214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各赛区</w:t>
            </w:r>
            <w:proofErr w:type="gramStart"/>
            <w:r w:rsidRPr="00A214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裁</w:t>
            </w:r>
            <w:proofErr w:type="gramEnd"/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A214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判员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和</w:t>
            </w:r>
            <w:proofErr w:type="gramEnd"/>
            <w:r w:rsidRPr="00A214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志愿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711E53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各竞赛场地</w:t>
            </w:r>
          </w:p>
        </w:tc>
      </w:tr>
      <w:tr w:rsidR="00E0146D" w:rsidRPr="003A1159" w:rsidTr="00A81D00">
        <w:trPr>
          <w:trHeight w:val="799"/>
          <w:jc w:val="center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会议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0—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</w:t>
            </w: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总结培训中的问题和处理办法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全体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072A7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裁判员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711E53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酒店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宴会厅</w:t>
            </w:r>
          </w:p>
        </w:tc>
      </w:tr>
      <w:tr w:rsidR="00E0146D" w:rsidRPr="003A1159" w:rsidTr="00A81D00">
        <w:trPr>
          <w:trHeight w:val="697"/>
          <w:jc w:val="center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  <w:r w:rsidRPr="003A115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05</w:t>
            </w:r>
            <w:r w:rsidRPr="003A115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—</w:t>
            </w:r>
          </w:p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18:2</w:t>
            </w:r>
            <w:r w:rsidRPr="003A115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3A115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颁发裁判员证书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3A1159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6D" w:rsidRPr="00873EA5" w:rsidRDefault="00E0146D" w:rsidP="00A81D00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</w:tbl>
    <w:p w:rsidR="00D609D5" w:rsidRDefault="00D609D5">
      <w:bookmarkStart w:id="0" w:name="_GoBack"/>
      <w:bookmarkEnd w:id="0"/>
    </w:p>
    <w:sectPr w:rsidR="00D609D5" w:rsidSect="00E0146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6D"/>
    <w:rsid w:val="00D609D5"/>
    <w:rsid w:val="00E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A8FC2-960A-4C5D-824F-E1F9F5AD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XXT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2017-06-22T05:06:00Z</dcterms:created>
  <dcterms:modified xsi:type="dcterms:W3CDTF">2017-06-22T05:06:00Z</dcterms:modified>
</cp:coreProperties>
</file>