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B7" w:rsidRPr="002A3F31" w:rsidRDefault="00373CB7" w:rsidP="00373CB7">
      <w:pPr>
        <w:tabs>
          <w:tab w:val="left" w:pos="7532"/>
        </w:tabs>
        <w:ind w:rightChars="600" w:right="1260"/>
        <w:textAlignment w:val="bottom"/>
        <w:rPr>
          <w:rFonts w:ascii="黑体" w:eastAsia="黑体"/>
          <w:sz w:val="32"/>
          <w:szCs w:val="32"/>
        </w:rPr>
      </w:pPr>
      <w:r w:rsidRPr="00F26C66">
        <w:rPr>
          <w:rFonts w:ascii="黑体" w:eastAsia="黑体" w:hint="eastAsia"/>
          <w:sz w:val="28"/>
          <w:szCs w:val="28"/>
        </w:rPr>
        <w:t>附件1</w:t>
      </w:r>
    </w:p>
    <w:p w:rsidR="00373CB7" w:rsidRPr="002A3F31" w:rsidRDefault="00373CB7" w:rsidP="00373CB7">
      <w:pPr>
        <w:jc w:val="center"/>
        <w:rPr>
          <w:rFonts w:ascii="小标宋" w:eastAsia="小标宋" w:hint="eastAsia"/>
          <w:spacing w:val="-10"/>
          <w:sz w:val="44"/>
          <w:szCs w:val="44"/>
        </w:rPr>
      </w:pPr>
      <w:r w:rsidRPr="002A3F31">
        <w:rPr>
          <w:rFonts w:ascii="小标宋" w:eastAsia="小标宋" w:hint="eastAsia"/>
          <w:spacing w:val="-10"/>
          <w:sz w:val="44"/>
          <w:szCs w:val="44"/>
        </w:rPr>
        <w:t>201</w:t>
      </w:r>
      <w:r>
        <w:rPr>
          <w:rFonts w:ascii="小标宋" w:eastAsia="小标宋"/>
          <w:spacing w:val="-10"/>
          <w:sz w:val="44"/>
          <w:szCs w:val="44"/>
        </w:rPr>
        <w:t>7</w:t>
      </w:r>
      <w:r w:rsidRPr="002A3F31">
        <w:rPr>
          <w:rFonts w:ascii="小标宋" w:eastAsia="小标宋" w:hint="eastAsia"/>
          <w:spacing w:val="-10"/>
          <w:sz w:val="44"/>
          <w:szCs w:val="44"/>
        </w:rPr>
        <w:t>年</w:t>
      </w:r>
      <w:r w:rsidRPr="002A3F31">
        <w:rPr>
          <w:rFonts w:ascii="小标宋" w:eastAsia="小标宋" w:hint="eastAsia"/>
          <w:sz w:val="44"/>
          <w:szCs w:val="44"/>
        </w:rPr>
        <w:t>冬令营</w:t>
      </w:r>
      <w:r w:rsidRPr="002A3F31">
        <w:rPr>
          <w:rFonts w:ascii="小标宋" w:eastAsia="小标宋" w:hint="eastAsia"/>
          <w:spacing w:val="-10"/>
          <w:sz w:val="44"/>
          <w:szCs w:val="44"/>
        </w:rPr>
        <w:t>入选项目名单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8"/>
        <w:gridCol w:w="4197"/>
        <w:gridCol w:w="1094"/>
        <w:gridCol w:w="696"/>
        <w:gridCol w:w="2632"/>
      </w:tblGrid>
      <w:tr w:rsidR="00373CB7" w:rsidRPr="002A3F31" w:rsidTr="0052114F">
        <w:trPr>
          <w:tblHeader/>
          <w:jc w:val="center"/>
        </w:trPr>
        <w:tc>
          <w:tcPr>
            <w:tcW w:w="562" w:type="dxa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省份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197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1094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作者</w:t>
            </w:r>
          </w:p>
        </w:tc>
        <w:tc>
          <w:tcPr>
            <w:tcW w:w="696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632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学校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 w:val="restart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北京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373CB7" w:rsidRPr="001B35ED" w:rsidRDefault="00373CB7" w:rsidP="0052114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 w:rsidRPr="001B35ED">
              <w:rPr>
                <w:rFonts w:ascii="宋体" w:hAnsi="宋体" w:hint="eastAsia"/>
                <w:sz w:val="24"/>
                <w:szCs w:val="24"/>
              </w:rPr>
              <w:t>吡啶类</w:t>
            </w:r>
            <w:r w:rsidRPr="001B35ED">
              <w:rPr>
                <w:rFonts w:ascii="宋体" w:hAnsi="宋体"/>
                <w:sz w:val="24"/>
                <w:szCs w:val="24"/>
              </w:rPr>
              <w:t>离子液体的合成表征及</w:t>
            </w:r>
            <w:r w:rsidRPr="00AC7848">
              <w:rPr>
                <w:sz w:val="24"/>
                <w:szCs w:val="24"/>
              </w:rPr>
              <w:t>CO</w:t>
            </w:r>
            <w:r w:rsidRPr="00AC7848">
              <w:rPr>
                <w:sz w:val="24"/>
                <w:szCs w:val="24"/>
                <w:vertAlign w:val="subscript"/>
              </w:rPr>
              <w:t>2</w:t>
            </w:r>
            <w:r w:rsidRPr="001B35ED">
              <w:rPr>
                <w:rFonts w:ascii="宋体" w:hAnsi="宋体" w:hint="eastAsia"/>
                <w:sz w:val="24"/>
                <w:szCs w:val="24"/>
              </w:rPr>
              <w:t>吸收</w:t>
            </w:r>
            <w:r w:rsidRPr="001B35ED">
              <w:rPr>
                <w:rFonts w:ascii="宋体" w:hAnsi="宋体"/>
                <w:sz w:val="24"/>
                <w:szCs w:val="24"/>
              </w:rPr>
              <w:t>性能研究</w:t>
            </w:r>
          </w:p>
        </w:tc>
        <w:tc>
          <w:tcPr>
            <w:tcW w:w="1094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</w:t>
            </w:r>
            <w:r>
              <w:rPr>
                <w:rFonts w:ascii="宋体" w:hAnsi="宋体"/>
                <w:sz w:val="24"/>
                <w:szCs w:val="24"/>
              </w:rPr>
              <w:t>松睿</w:t>
            </w:r>
          </w:p>
        </w:tc>
        <w:tc>
          <w:tcPr>
            <w:tcW w:w="696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</w:t>
            </w:r>
            <w:r>
              <w:rPr>
                <w:rFonts w:ascii="宋体" w:hAnsi="宋体"/>
                <w:sz w:val="24"/>
                <w:szCs w:val="24"/>
              </w:rPr>
              <w:t>第三十五中学</w:t>
            </w:r>
          </w:p>
        </w:tc>
      </w:tr>
      <w:tr w:rsidR="00373CB7" w:rsidRPr="009D72CB" w:rsidTr="0052114F">
        <w:trPr>
          <w:trHeight w:val="389"/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4197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  <w:r>
              <w:rPr>
                <w:rFonts w:ascii="宋体" w:hAnsi="宋体"/>
                <w:sz w:val="24"/>
                <w:szCs w:val="24"/>
              </w:rPr>
              <w:t>图片的发型合成</w:t>
            </w:r>
          </w:p>
        </w:tc>
        <w:tc>
          <w:tcPr>
            <w:tcW w:w="1094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r>
              <w:rPr>
                <w:rFonts w:ascii="宋体" w:hAnsi="宋体"/>
                <w:sz w:val="24"/>
                <w:szCs w:val="24"/>
              </w:rPr>
              <w:t>雨轩</w:t>
            </w:r>
          </w:p>
        </w:tc>
        <w:tc>
          <w:tcPr>
            <w:tcW w:w="696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北京市</w:t>
            </w:r>
            <w:r>
              <w:rPr>
                <w:rFonts w:ascii="宋体" w:hAnsi="宋体"/>
                <w:sz w:val="24"/>
                <w:szCs w:val="24"/>
              </w:rPr>
              <w:t>十一学校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4197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B35ED">
              <w:rPr>
                <w:rFonts w:ascii="宋体" w:hAnsi="宋体" w:hint="eastAsia"/>
                <w:sz w:val="24"/>
                <w:szCs w:val="24"/>
              </w:rPr>
              <w:t>流域土地</w:t>
            </w:r>
            <w:r>
              <w:rPr>
                <w:rFonts w:ascii="宋体" w:hAnsi="宋体"/>
                <w:sz w:val="24"/>
                <w:szCs w:val="24"/>
              </w:rPr>
              <w:t>利用与河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岸植</w:t>
            </w:r>
            <w:r w:rsidRPr="001B35ED">
              <w:rPr>
                <w:rFonts w:ascii="宋体" w:hAnsi="宋体"/>
                <w:sz w:val="24"/>
                <w:szCs w:val="24"/>
              </w:rPr>
              <w:t>被多样性</w:t>
            </w:r>
            <w:r w:rsidRPr="001B35ED">
              <w:rPr>
                <w:rFonts w:ascii="宋体" w:hAnsi="宋体" w:hint="eastAsia"/>
                <w:sz w:val="24"/>
                <w:szCs w:val="24"/>
              </w:rPr>
              <w:t>对</w:t>
            </w:r>
            <w:r w:rsidRPr="001B35ED">
              <w:rPr>
                <w:rFonts w:ascii="宋体" w:hAnsi="宋体"/>
                <w:sz w:val="24"/>
                <w:szCs w:val="24"/>
              </w:rPr>
              <w:t>滦河氨氮浓度的影响</w:t>
            </w:r>
          </w:p>
        </w:tc>
        <w:tc>
          <w:tcPr>
            <w:tcW w:w="1094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</w:t>
            </w:r>
            <w:r>
              <w:rPr>
                <w:rFonts w:ascii="宋体" w:hAnsi="宋体"/>
                <w:sz w:val="24"/>
                <w:szCs w:val="24"/>
              </w:rPr>
              <w:t>以</w:t>
            </w:r>
            <w:r>
              <w:rPr>
                <w:rFonts w:ascii="宋体" w:hAnsi="宋体" w:hint="eastAsia"/>
                <w:sz w:val="24"/>
                <w:szCs w:val="24"/>
              </w:rPr>
              <w:t>霖</w:t>
            </w:r>
          </w:p>
        </w:tc>
        <w:tc>
          <w:tcPr>
            <w:tcW w:w="696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</w:t>
            </w:r>
            <w:r>
              <w:rPr>
                <w:rFonts w:ascii="宋体" w:hAnsi="宋体"/>
                <w:sz w:val="24"/>
                <w:szCs w:val="24"/>
              </w:rPr>
              <w:t>师范大学第二附属中学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4197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一种</w:t>
            </w:r>
            <w:r>
              <w:rPr>
                <w:rFonts w:ascii="宋体" w:hAnsi="宋体"/>
                <w:sz w:val="24"/>
                <w:szCs w:val="24"/>
              </w:rPr>
              <w:t>快速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自稳定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影像平台</w:t>
            </w:r>
          </w:p>
        </w:tc>
        <w:tc>
          <w:tcPr>
            <w:tcW w:w="1094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</w:t>
            </w:r>
            <w:r>
              <w:rPr>
                <w:rFonts w:ascii="宋体" w:hAnsi="宋体"/>
                <w:sz w:val="24"/>
                <w:szCs w:val="24"/>
              </w:rPr>
              <w:t>雨菲</w:t>
            </w:r>
          </w:p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r>
              <w:rPr>
                <w:rFonts w:ascii="宋体" w:hAnsi="宋体"/>
                <w:sz w:val="24"/>
                <w:szCs w:val="24"/>
              </w:rPr>
              <w:t>砚奕</w:t>
            </w:r>
          </w:p>
        </w:tc>
        <w:tc>
          <w:tcPr>
            <w:tcW w:w="696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</w:t>
            </w:r>
            <w:r>
              <w:rPr>
                <w:rFonts w:ascii="宋体" w:hAnsi="宋体"/>
                <w:sz w:val="24"/>
                <w:szCs w:val="24"/>
              </w:rPr>
              <w:t>人民大学附属中学</w:t>
            </w:r>
          </w:p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</w:t>
            </w:r>
            <w:r>
              <w:rPr>
                <w:rFonts w:ascii="宋体" w:hAnsi="宋体"/>
                <w:sz w:val="24"/>
                <w:szCs w:val="24"/>
              </w:rPr>
              <w:t>市第四中学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4197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自行车</w:t>
            </w:r>
            <w:r>
              <w:rPr>
                <w:rFonts w:ascii="宋体" w:hAnsi="宋体"/>
                <w:sz w:val="24"/>
                <w:szCs w:val="24"/>
              </w:rPr>
              <w:t>刹车辅助防抱死装置</w:t>
            </w:r>
          </w:p>
        </w:tc>
        <w:tc>
          <w:tcPr>
            <w:tcW w:w="1094" w:type="dxa"/>
            <w:vAlign w:val="center"/>
          </w:tcPr>
          <w:p w:rsidR="00373CB7" w:rsidRPr="001B35ED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袁</w:t>
            </w:r>
            <w:r>
              <w:rPr>
                <w:rFonts w:ascii="宋体" w:hAnsi="宋体"/>
                <w:sz w:val="24"/>
                <w:szCs w:val="24"/>
              </w:rPr>
              <w:t>若为</w:t>
            </w:r>
          </w:p>
        </w:tc>
        <w:tc>
          <w:tcPr>
            <w:tcW w:w="696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北京市</w:t>
            </w:r>
            <w:r>
              <w:rPr>
                <w:rFonts w:ascii="宋体" w:hAnsi="宋体"/>
                <w:sz w:val="24"/>
                <w:szCs w:val="24"/>
              </w:rPr>
              <w:t>第八十中学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4197" w:type="dxa"/>
            <w:vAlign w:val="center"/>
          </w:tcPr>
          <w:p w:rsidR="00373CB7" w:rsidRPr="001B35ED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B35ED">
              <w:rPr>
                <w:rFonts w:ascii="宋体" w:hAnsi="宋体" w:hint="eastAsia"/>
                <w:sz w:val="24"/>
                <w:szCs w:val="24"/>
              </w:rPr>
              <w:t>蚁</w:t>
            </w:r>
            <w:r w:rsidRPr="001B35ED">
              <w:rPr>
                <w:rFonts w:ascii="宋体" w:hAnsi="宋体"/>
                <w:sz w:val="24"/>
                <w:szCs w:val="24"/>
              </w:rPr>
              <w:t>狮</w:t>
            </w:r>
            <w:r w:rsidRPr="001B35ED">
              <w:rPr>
                <w:rFonts w:ascii="宋体" w:hAnsi="宋体" w:hint="eastAsia"/>
                <w:sz w:val="24"/>
                <w:szCs w:val="24"/>
              </w:rPr>
              <w:t>倒退</w:t>
            </w:r>
            <w:proofErr w:type="gramEnd"/>
            <w:r w:rsidRPr="001B35ED">
              <w:rPr>
                <w:rFonts w:ascii="宋体" w:hAnsi="宋体"/>
                <w:sz w:val="24"/>
                <w:szCs w:val="24"/>
              </w:rPr>
              <w:t>行为在捕食中的作用</w:t>
            </w:r>
          </w:p>
        </w:tc>
        <w:tc>
          <w:tcPr>
            <w:tcW w:w="1094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9F1715">
              <w:rPr>
                <w:rFonts w:ascii="宋体" w:hAnsi="宋体" w:hint="eastAsia"/>
                <w:sz w:val="24"/>
                <w:szCs w:val="24"/>
              </w:rPr>
              <w:t>张</w:t>
            </w:r>
            <w:r w:rsidRPr="009F1715">
              <w:rPr>
                <w:rFonts w:ascii="宋体" w:hAnsi="宋体"/>
                <w:sz w:val="24"/>
                <w:szCs w:val="24"/>
              </w:rPr>
              <w:t>曦文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北京</w:t>
            </w:r>
            <w:r w:rsidRPr="009F1715">
              <w:rPr>
                <w:rFonts w:ascii="宋体" w:hAnsi="宋体"/>
                <w:sz w:val="24"/>
                <w:szCs w:val="24"/>
              </w:rPr>
              <w:t>师范大学附属中学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4197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B35ED">
              <w:rPr>
                <w:rFonts w:ascii="宋体" w:hAnsi="宋体" w:hint="eastAsia"/>
                <w:sz w:val="24"/>
                <w:szCs w:val="24"/>
              </w:rPr>
              <w:t>互联网</w:t>
            </w:r>
            <w:r>
              <w:rPr>
                <w:rFonts w:ascii="宋体" w:hAnsi="宋体"/>
                <w:sz w:val="24"/>
                <w:szCs w:val="24"/>
              </w:rPr>
              <w:t>+</w:t>
            </w:r>
            <w:r w:rsidRPr="001B35ED">
              <w:rPr>
                <w:rFonts w:ascii="宋体" w:hAnsi="宋体"/>
                <w:sz w:val="24"/>
                <w:szCs w:val="24"/>
              </w:rPr>
              <w:t>城市生活垃圾高效回收</w:t>
            </w:r>
          </w:p>
          <w:p w:rsidR="00373CB7" w:rsidRPr="001B35ED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B35ED">
              <w:rPr>
                <w:rFonts w:ascii="宋体" w:hAnsi="宋体" w:hint="eastAsia"/>
                <w:sz w:val="24"/>
                <w:szCs w:val="24"/>
              </w:rPr>
              <w:t>手机</w:t>
            </w:r>
            <w:r w:rsidRPr="00442A66">
              <w:rPr>
                <w:rFonts w:hint="eastAsia"/>
                <w:spacing w:val="-28"/>
                <w:sz w:val="24"/>
                <w:szCs w:val="24"/>
              </w:rPr>
              <w:t>APP</w:t>
            </w:r>
            <w:r w:rsidRPr="001B35ED">
              <w:rPr>
                <w:rFonts w:ascii="宋体" w:hAnsi="宋体" w:hint="eastAsia"/>
                <w:sz w:val="24"/>
                <w:szCs w:val="24"/>
              </w:rPr>
              <w:t>研究</w:t>
            </w:r>
          </w:p>
        </w:tc>
        <w:tc>
          <w:tcPr>
            <w:tcW w:w="1094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窦</w:t>
            </w:r>
            <w:r w:rsidRPr="009F1715">
              <w:rPr>
                <w:rFonts w:ascii="宋体" w:hAnsi="宋体"/>
                <w:sz w:val="24"/>
                <w:szCs w:val="24"/>
              </w:rPr>
              <w:t>筝</w:t>
            </w:r>
          </w:p>
        </w:tc>
        <w:tc>
          <w:tcPr>
            <w:tcW w:w="696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北京</w:t>
            </w:r>
            <w:r w:rsidRPr="009F1715">
              <w:rPr>
                <w:rFonts w:ascii="宋体" w:hAnsi="宋体"/>
                <w:sz w:val="24"/>
                <w:szCs w:val="24"/>
              </w:rPr>
              <w:t>师范大学附属中学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4197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可食抗菌</w:t>
            </w:r>
            <w:r w:rsidRPr="009F1715">
              <w:rPr>
                <w:rFonts w:ascii="宋体" w:hAnsi="宋体"/>
                <w:sz w:val="24"/>
                <w:szCs w:val="24"/>
              </w:rPr>
              <w:t>明胶包装膜的制备</w:t>
            </w:r>
          </w:p>
        </w:tc>
        <w:tc>
          <w:tcPr>
            <w:tcW w:w="1094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9F1715">
              <w:rPr>
                <w:rFonts w:ascii="宋体" w:hAnsi="宋体" w:hint="eastAsia"/>
                <w:sz w:val="24"/>
                <w:szCs w:val="24"/>
              </w:rPr>
              <w:t>许</w:t>
            </w:r>
            <w:r w:rsidRPr="009F1715">
              <w:rPr>
                <w:rFonts w:ascii="宋体" w:hAnsi="宋体"/>
                <w:sz w:val="24"/>
                <w:szCs w:val="24"/>
              </w:rPr>
              <w:t>艺涵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北京</w:t>
            </w: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>
              <w:rPr>
                <w:rFonts w:ascii="宋体" w:hAnsi="宋体"/>
                <w:sz w:val="24"/>
                <w:szCs w:val="24"/>
              </w:rPr>
              <w:t>第</w:t>
            </w:r>
            <w:r w:rsidRPr="009F1715">
              <w:rPr>
                <w:rFonts w:ascii="宋体" w:hAnsi="宋体"/>
                <w:sz w:val="24"/>
                <w:szCs w:val="24"/>
              </w:rPr>
              <w:t>四</w:t>
            </w:r>
            <w:r>
              <w:rPr>
                <w:rFonts w:ascii="宋体" w:hAnsi="宋体" w:hint="eastAsia"/>
                <w:sz w:val="24"/>
                <w:szCs w:val="24"/>
              </w:rPr>
              <w:t>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4197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人体平衡</w:t>
            </w:r>
            <w:r w:rsidRPr="009F1715">
              <w:rPr>
                <w:rFonts w:ascii="宋体" w:hAnsi="宋体"/>
                <w:sz w:val="24"/>
                <w:szCs w:val="24"/>
              </w:rPr>
              <w:t>频谱解析</w:t>
            </w:r>
            <w:r w:rsidRPr="009F1715">
              <w:rPr>
                <w:rFonts w:ascii="宋体" w:hAnsi="宋体" w:hint="eastAsia"/>
                <w:sz w:val="24"/>
                <w:szCs w:val="24"/>
              </w:rPr>
              <w:t>及</w:t>
            </w:r>
            <w:r w:rsidRPr="009F1715">
              <w:rPr>
                <w:rFonts w:ascii="宋体" w:hAnsi="宋体"/>
                <w:sz w:val="24"/>
                <w:szCs w:val="24"/>
              </w:rPr>
              <w:t>平衡检测仪研制</w:t>
            </w:r>
          </w:p>
        </w:tc>
        <w:tc>
          <w:tcPr>
            <w:tcW w:w="1094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施则</w:t>
            </w:r>
            <w:r w:rsidRPr="009F1715">
              <w:rPr>
                <w:rFonts w:ascii="宋体" w:hAnsi="宋体"/>
                <w:sz w:val="24"/>
                <w:szCs w:val="24"/>
              </w:rPr>
              <w:t>威</w:t>
            </w:r>
          </w:p>
        </w:tc>
        <w:tc>
          <w:tcPr>
            <w:tcW w:w="696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北京</w:t>
            </w: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>
              <w:rPr>
                <w:rFonts w:ascii="宋体" w:hAnsi="宋体"/>
                <w:sz w:val="24"/>
                <w:szCs w:val="24"/>
              </w:rPr>
              <w:t>第</w:t>
            </w:r>
            <w:r w:rsidRPr="009F1715">
              <w:rPr>
                <w:rFonts w:ascii="宋体" w:hAnsi="宋体"/>
                <w:sz w:val="24"/>
                <w:szCs w:val="24"/>
              </w:rPr>
              <w:t>四</w:t>
            </w:r>
            <w:r>
              <w:rPr>
                <w:rFonts w:ascii="宋体" w:hAnsi="宋体" w:hint="eastAsia"/>
                <w:sz w:val="24"/>
                <w:szCs w:val="24"/>
              </w:rPr>
              <w:t>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4197" w:type="dxa"/>
            <w:vAlign w:val="center"/>
          </w:tcPr>
          <w:p w:rsidR="00373CB7" w:rsidRPr="009F1715" w:rsidRDefault="00373CB7" w:rsidP="0052114F">
            <w:pPr>
              <w:rPr>
                <w:rFonts w:ascii="宋体" w:hAnsi="宋体"/>
                <w:spacing w:val="-12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pacing w:val="-12"/>
                <w:sz w:val="24"/>
                <w:szCs w:val="24"/>
              </w:rPr>
              <w:t>新型</w:t>
            </w:r>
            <w:r w:rsidRPr="009F1715">
              <w:rPr>
                <w:rFonts w:ascii="宋体" w:hAnsi="宋体"/>
                <w:spacing w:val="-12"/>
                <w:sz w:val="24"/>
                <w:szCs w:val="24"/>
              </w:rPr>
              <w:t>油水分离滤网的制备及其应用研究</w:t>
            </w:r>
          </w:p>
        </w:tc>
        <w:tc>
          <w:tcPr>
            <w:tcW w:w="1094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张</w:t>
            </w:r>
            <w:r w:rsidRPr="009F1715">
              <w:rPr>
                <w:rFonts w:ascii="宋体" w:hAnsi="宋体"/>
                <w:sz w:val="24"/>
                <w:szCs w:val="24"/>
              </w:rPr>
              <w:t>之恒</w:t>
            </w:r>
          </w:p>
        </w:tc>
        <w:tc>
          <w:tcPr>
            <w:tcW w:w="696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北京市</w:t>
            </w:r>
            <w:r w:rsidRPr="009F1715">
              <w:rPr>
                <w:rFonts w:ascii="宋体" w:hAnsi="宋体"/>
                <w:sz w:val="24"/>
                <w:szCs w:val="24"/>
              </w:rPr>
              <w:t>一〇一中学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11</w:t>
            </w:r>
          </w:p>
        </w:tc>
        <w:tc>
          <w:tcPr>
            <w:tcW w:w="4197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质子</w:t>
            </w:r>
            <w:r w:rsidRPr="009F1715">
              <w:rPr>
                <w:rFonts w:ascii="宋体" w:hAnsi="宋体"/>
                <w:sz w:val="24"/>
                <w:szCs w:val="24"/>
              </w:rPr>
              <w:t>交换膜燃料电池阳极催化剂的</w:t>
            </w:r>
          </w:p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/>
                <w:sz w:val="24"/>
                <w:szCs w:val="24"/>
              </w:rPr>
              <w:t>可控合成</w:t>
            </w:r>
            <w:r w:rsidRPr="009F1715">
              <w:rPr>
                <w:rFonts w:ascii="宋体" w:hAnsi="宋体" w:hint="eastAsia"/>
                <w:sz w:val="24"/>
                <w:szCs w:val="24"/>
              </w:rPr>
              <w:t>及</w:t>
            </w:r>
            <w:r w:rsidRPr="009F1715">
              <w:rPr>
                <w:rFonts w:ascii="宋体" w:hAnsi="宋体"/>
                <w:sz w:val="24"/>
                <w:szCs w:val="24"/>
              </w:rPr>
              <w:t>性能研究</w:t>
            </w:r>
          </w:p>
        </w:tc>
        <w:tc>
          <w:tcPr>
            <w:tcW w:w="1094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王</w:t>
            </w:r>
            <w:r w:rsidRPr="009F1715">
              <w:rPr>
                <w:rFonts w:ascii="宋体" w:hAnsi="宋体"/>
                <w:sz w:val="24"/>
                <w:szCs w:val="24"/>
              </w:rPr>
              <w:t>铁</w:t>
            </w:r>
          </w:p>
        </w:tc>
        <w:tc>
          <w:tcPr>
            <w:tcW w:w="696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9F171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1715">
              <w:rPr>
                <w:rFonts w:ascii="宋体" w:hAnsi="宋体" w:hint="eastAsia"/>
                <w:sz w:val="24"/>
                <w:szCs w:val="24"/>
              </w:rPr>
              <w:t>北京</w:t>
            </w:r>
            <w:r w:rsidRPr="009F1715">
              <w:rPr>
                <w:rFonts w:ascii="宋体" w:hAnsi="宋体"/>
                <w:sz w:val="24"/>
                <w:szCs w:val="24"/>
              </w:rPr>
              <w:t>航空航天大学实验学校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12</w:t>
            </w:r>
          </w:p>
        </w:tc>
        <w:tc>
          <w:tcPr>
            <w:tcW w:w="4197" w:type="dxa"/>
            <w:vAlign w:val="center"/>
          </w:tcPr>
          <w:p w:rsidR="00373CB7" w:rsidRPr="00442A66" w:rsidRDefault="00373CB7" w:rsidP="0052114F">
            <w:pPr>
              <w:jc w:val="center"/>
              <w:rPr>
                <w:rFonts w:ascii="宋体" w:hAnsi="宋体"/>
                <w:spacing w:val="-28"/>
                <w:sz w:val="24"/>
                <w:szCs w:val="24"/>
              </w:rPr>
            </w:pPr>
            <w:r w:rsidRPr="00442A66">
              <w:rPr>
                <w:rFonts w:hint="eastAsia"/>
                <w:spacing w:val="-28"/>
                <w:sz w:val="24"/>
                <w:szCs w:val="24"/>
              </w:rPr>
              <w:t>H9N2</w:t>
            </w:r>
            <w:r w:rsidRPr="00442A66">
              <w:rPr>
                <w:rFonts w:ascii="宋体" w:hAnsi="宋体" w:hint="eastAsia"/>
                <w:spacing w:val="-28"/>
                <w:sz w:val="24"/>
                <w:szCs w:val="24"/>
              </w:rPr>
              <w:t>禽流感</w:t>
            </w:r>
            <w:r w:rsidRPr="00442A66">
              <w:rPr>
                <w:rFonts w:ascii="宋体" w:hAnsi="宋体"/>
                <w:spacing w:val="-28"/>
                <w:sz w:val="24"/>
                <w:szCs w:val="24"/>
              </w:rPr>
              <w:t>病毒基因变异</w:t>
            </w:r>
            <w:r w:rsidRPr="00442A66">
              <w:rPr>
                <w:rFonts w:ascii="宋体" w:hAnsi="宋体" w:hint="eastAsia"/>
                <w:spacing w:val="-28"/>
                <w:sz w:val="24"/>
                <w:szCs w:val="24"/>
              </w:rPr>
              <w:t>与</w:t>
            </w:r>
            <w:r w:rsidRPr="00442A66">
              <w:rPr>
                <w:rFonts w:ascii="宋体" w:hAnsi="宋体"/>
                <w:spacing w:val="-28"/>
                <w:sz w:val="24"/>
                <w:szCs w:val="24"/>
              </w:rPr>
              <w:t>分子溯源研究</w:t>
            </w:r>
          </w:p>
        </w:tc>
        <w:tc>
          <w:tcPr>
            <w:tcW w:w="1094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王</w:t>
            </w:r>
            <w:r w:rsidRPr="003E5682">
              <w:rPr>
                <w:rFonts w:ascii="宋体" w:hAnsi="宋体"/>
                <w:sz w:val="24"/>
                <w:szCs w:val="24"/>
              </w:rPr>
              <w:t>佳妮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彭</w:t>
            </w:r>
            <w:r w:rsidRPr="003E5682">
              <w:rPr>
                <w:rFonts w:ascii="宋体" w:hAnsi="宋体"/>
                <w:sz w:val="24"/>
                <w:szCs w:val="24"/>
              </w:rPr>
              <w:t>天杨</w:t>
            </w:r>
          </w:p>
        </w:tc>
        <w:tc>
          <w:tcPr>
            <w:tcW w:w="696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女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北京市</w:t>
            </w:r>
            <w:r w:rsidRPr="003E5682">
              <w:rPr>
                <w:rFonts w:ascii="宋体" w:hAnsi="宋体"/>
                <w:sz w:val="24"/>
                <w:szCs w:val="24"/>
              </w:rPr>
              <w:t>第八中学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北京市</w:t>
            </w:r>
            <w:r w:rsidRPr="003E5682">
              <w:rPr>
                <w:rFonts w:ascii="宋体" w:hAnsi="宋体"/>
                <w:sz w:val="24"/>
                <w:szCs w:val="24"/>
              </w:rPr>
              <w:t>第八中学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</w:t>
            </w:r>
          </w:p>
        </w:tc>
        <w:tc>
          <w:tcPr>
            <w:tcW w:w="4197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具有</w:t>
            </w:r>
            <w:r w:rsidRPr="003E5682">
              <w:rPr>
                <w:rFonts w:ascii="宋体" w:hAnsi="宋体"/>
                <w:sz w:val="24"/>
                <w:szCs w:val="24"/>
              </w:rPr>
              <w:t>单虚拟领导者的无障碍物多智能体蜂拥控制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 w:rsidRPr="003E5682">
              <w:rPr>
                <w:rFonts w:ascii="宋体" w:hAnsi="宋体"/>
                <w:sz w:val="24"/>
                <w:szCs w:val="24"/>
              </w:rPr>
              <w:t>仿真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改进</w:t>
            </w:r>
          </w:p>
        </w:tc>
        <w:tc>
          <w:tcPr>
            <w:tcW w:w="1094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王</w:t>
            </w:r>
            <w:r w:rsidRPr="003E5682">
              <w:rPr>
                <w:rFonts w:ascii="宋体" w:hAnsi="宋体"/>
                <w:sz w:val="24"/>
                <w:szCs w:val="24"/>
              </w:rPr>
              <w:t>冬青</w:t>
            </w:r>
          </w:p>
        </w:tc>
        <w:tc>
          <w:tcPr>
            <w:tcW w:w="696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北师大</w:t>
            </w:r>
            <w:r w:rsidRPr="003E5682">
              <w:rPr>
                <w:rFonts w:ascii="宋体" w:hAnsi="宋体"/>
                <w:sz w:val="24"/>
                <w:szCs w:val="24"/>
              </w:rPr>
              <w:t>附属实验中学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14</w:t>
            </w:r>
          </w:p>
        </w:tc>
        <w:tc>
          <w:tcPr>
            <w:tcW w:w="4197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E5682">
              <w:rPr>
                <w:rFonts w:ascii="宋体" w:hAnsi="宋体" w:hint="eastAsia"/>
                <w:sz w:val="24"/>
                <w:szCs w:val="24"/>
              </w:rPr>
              <w:t>新型</w:t>
            </w:r>
            <w:r w:rsidRPr="003E5682">
              <w:rPr>
                <w:rFonts w:ascii="宋体" w:hAnsi="宋体"/>
                <w:sz w:val="24"/>
                <w:szCs w:val="24"/>
              </w:rPr>
              <w:t>杨</w:t>
            </w:r>
            <w:proofErr w:type="gramEnd"/>
            <w:r w:rsidRPr="003E5682">
              <w:rPr>
                <w:rFonts w:ascii="宋体" w:hAnsi="宋体"/>
                <w:sz w:val="24"/>
                <w:szCs w:val="24"/>
              </w:rPr>
              <w:t>柳絮</w:t>
            </w:r>
            <w:r w:rsidRPr="003E5682">
              <w:rPr>
                <w:rFonts w:ascii="宋体" w:hAnsi="宋体" w:hint="eastAsia"/>
                <w:sz w:val="24"/>
                <w:szCs w:val="24"/>
              </w:rPr>
              <w:t>收集</w:t>
            </w:r>
            <w:r w:rsidRPr="003E5682">
              <w:rPr>
                <w:rFonts w:ascii="宋体" w:hAnsi="宋体"/>
                <w:sz w:val="24"/>
                <w:szCs w:val="24"/>
              </w:rPr>
              <w:t>装置的研制</w:t>
            </w:r>
          </w:p>
        </w:tc>
        <w:tc>
          <w:tcPr>
            <w:tcW w:w="1094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E5682">
              <w:rPr>
                <w:rFonts w:ascii="宋体" w:hAnsi="宋体" w:hint="eastAsia"/>
                <w:sz w:val="24"/>
                <w:szCs w:val="24"/>
              </w:rPr>
              <w:t>易</w:t>
            </w:r>
            <w:r w:rsidRPr="003E5682">
              <w:rPr>
                <w:rFonts w:ascii="宋体" w:hAnsi="宋体"/>
                <w:sz w:val="24"/>
                <w:szCs w:val="24"/>
              </w:rPr>
              <w:t>轩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北京市</w:t>
            </w:r>
            <w:r w:rsidRPr="003E5682">
              <w:rPr>
                <w:rFonts w:ascii="宋体" w:hAnsi="宋体"/>
                <w:sz w:val="24"/>
                <w:szCs w:val="24"/>
              </w:rPr>
              <w:t>一〇一中学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15</w:t>
            </w:r>
          </w:p>
        </w:tc>
        <w:tc>
          <w:tcPr>
            <w:tcW w:w="4197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无机钙钛矿量子点的合成及编码存储</w:t>
            </w:r>
            <w:r w:rsidRPr="00852B57">
              <w:rPr>
                <w:rFonts w:ascii="宋体" w:hAnsi="宋体"/>
                <w:sz w:val="24"/>
                <w:szCs w:val="24"/>
              </w:rPr>
              <w:t>应用研究</w:t>
            </w:r>
          </w:p>
        </w:tc>
        <w:tc>
          <w:tcPr>
            <w:tcW w:w="1094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52B57">
              <w:rPr>
                <w:rFonts w:ascii="宋体" w:hAnsi="宋体" w:hint="eastAsia"/>
                <w:sz w:val="24"/>
                <w:szCs w:val="24"/>
              </w:rPr>
              <w:t>皮若及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北京</w:t>
            </w:r>
            <w:r w:rsidRPr="00852B57">
              <w:rPr>
                <w:rFonts w:ascii="宋体" w:hAnsi="宋体"/>
                <w:sz w:val="24"/>
                <w:szCs w:val="24"/>
              </w:rPr>
              <w:t>大学附属中学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16</w:t>
            </w:r>
          </w:p>
        </w:tc>
        <w:tc>
          <w:tcPr>
            <w:tcW w:w="4197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用强化学习帮助游戏规则设计</w:t>
            </w:r>
          </w:p>
        </w:tc>
        <w:tc>
          <w:tcPr>
            <w:tcW w:w="1094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楼</w:t>
            </w:r>
            <w:r w:rsidRPr="00852B57">
              <w:rPr>
                <w:rFonts w:ascii="宋体" w:hAnsi="宋体"/>
                <w:sz w:val="24"/>
                <w:szCs w:val="24"/>
              </w:rPr>
              <w:t>宇</w:t>
            </w:r>
          </w:p>
        </w:tc>
        <w:tc>
          <w:tcPr>
            <w:tcW w:w="696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北京市</w:t>
            </w:r>
            <w:r w:rsidRPr="00852B57">
              <w:rPr>
                <w:rFonts w:ascii="宋体" w:hAnsi="宋体"/>
                <w:sz w:val="24"/>
                <w:szCs w:val="24"/>
              </w:rPr>
              <w:t>第四中学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17</w:t>
            </w:r>
          </w:p>
        </w:tc>
        <w:tc>
          <w:tcPr>
            <w:tcW w:w="4197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天冬多糖上调</w:t>
            </w:r>
            <w:r w:rsidRPr="008078CF">
              <w:rPr>
                <w:rFonts w:hint="eastAsia"/>
                <w:sz w:val="24"/>
                <w:szCs w:val="24"/>
              </w:rPr>
              <w:t>P53</w:t>
            </w:r>
            <w:r w:rsidRPr="00852B57">
              <w:rPr>
                <w:rFonts w:ascii="宋体" w:hAnsi="宋体" w:hint="eastAsia"/>
                <w:sz w:val="24"/>
                <w:szCs w:val="24"/>
              </w:rPr>
              <w:t>基因</w:t>
            </w:r>
            <w:proofErr w:type="gramStart"/>
            <w:r w:rsidRPr="00852B57">
              <w:rPr>
                <w:rFonts w:ascii="宋体" w:hAnsi="宋体" w:hint="eastAsia"/>
                <w:sz w:val="24"/>
                <w:szCs w:val="24"/>
              </w:rPr>
              <w:t>促进髓源抑制</w:t>
            </w:r>
            <w:proofErr w:type="gramEnd"/>
            <w:r w:rsidRPr="00852B57">
              <w:rPr>
                <w:rFonts w:ascii="宋体" w:hAnsi="宋体" w:hint="eastAsia"/>
                <w:sz w:val="24"/>
                <w:szCs w:val="24"/>
              </w:rPr>
              <w:t>性细胞凋亡</w:t>
            </w:r>
          </w:p>
        </w:tc>
        <w:tc>
          <w:tcPr>
            <w:tcW w:w="1094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贺婉</w:t>
            </w:r>
            <w:r w:rsidRPr="00852B57">
              <w:rPr>
                <w:rFonts w:ascii="宋体" w:hAnsi="宋体"/>
                <w:sz w:val="24"/>
                <w:szCs w:val="24"/>
              </w:rPr>
              <w:t>卓</w:t>
            </w:r>
          </w:p>
        </w:tc>
        <w:tc>
          <w:tcPr>
            <w:tcW w:w="696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北京市</w:t>
            </w:r>
            <w:r w:rsidRPr="00852B57">
              <w:rPr>
                <w:rFonts w:ascii="宋体" w:hAnsi="宋体"/>
                <w:sz w:val="24"/>
                <w:szCs w:val="24"/>
              </w:rPr>
              <w:t>第八中学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18</w:t>
            </w:r>
          </w:p>
        </w:tc>
        <w:tc>
          <w:tcPr>
            <w:tcW w:w="4197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北京四中2018届9班</w:t>
            </w:r>
            <w:r w:rsidRPr="00852B57">
              <w:rPr>
                <w:rFonts w:ascii="宋体" w:hAnsi="宋体"/>
                <w:sz w:val="24"/>
                <w:szCs w:val="24"/>
              </w:rPr>
              <w:t>同学睡眠时间及其社会行为分析</w:t>
            </w:r>
          </w:p>
        </w:tc>
        <w:tc>
          <w:tcPr>
            <w:tcW w:w="1094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马</w:t>
            </w:r>
            <w:r w:rsidRPr="00852B57">
              <w:rPr>
                <w:rFonts w:ascii="宋体" w:hAnsi="宋体"/>
                <w:sz w:val="24"/>
                <w:szCs w:val="24"/>
              </w:rPr>
              <w:t>晰文</w:t>
            </w:r>
          </w:p>
        </w:tc>
        <w:tc>
          <w:tcPr>
            <w:tcW w:w="696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北京市</w:t>
            </w:r>
            <w:r w:rsidRPr="00852B57">
              <w:rPr>
                <w:rFonts w:ascii="宋体" w:hAnsi="宋体"/>
                <w:sz w:val="24"/>
                <w:szCs w:val="24"/>
              </w:rPr>
              <w:t>第四中学</w:t>
            </w:r>
          </w:p>
        </w:tc>
      </w:tr>
      <w:tr w:rsidR="00373CB7" w:rsidRPr="009D72CB" w:rsidTr="0052114F">
        <w:trPr>
          <w:trHeight w:val="492"/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19</w:t>
            </w:r>
          </w:p>
        </w:tc>
        <w:tc>
          <w:tcPr>
            <w:tcW w:w="4197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 w:rsidRPr="008078CF">
              <w:rPr>
                <w:rFonts w:hint="eastAsia"/>
                <w:sz w:val="24"/>
                <w:szCs w:val="24"/>
              </w:rPr>
              <w:t>M</w:t>
            </w:r>
            <w:r w:rsidRPr="008078CF">
              <w:rPr>
                <w:sz w:val="24"/>
                <w:szCs w:val="24"/>
              </w:rPr>
              <w:t>nNiGe</w:t>
            </w:r>
            <w:proofErr w:type="spellEnd"/>
            <w:r w:rsidRPr="00852B57">
              <w:rPr>
                <w:rFonts w:ascii="宋体" w:hAnsi="宋体" w:hint="eastAsia"/>
                <w:sz w:val="24"/>
                <w:szCs w:val="24"/>
              </w:rPr>
              <w:t>材料体系</w:t>
            </w:r>
            <w:r w:rsidRPr="00852B57">
              <w:rPr>
                <w:rFonts w:ascii="宋体" w:hAnsi="宋体"/>
                <w:sz w:val="24"/>
                <w:szCs w:val="24"/>
              </w:rPr>
              <w:t>反常热膨胀</w:t>
            </w:r>
            <w:r w:rsidRPr="00852B57">
              <w:rPr>
                <w:rFonts w:ascii="宋体" w:hAnsi="宋体" w:hint="eastAsia"/>
                <w:sz w:val="24"/>
                <w:szCs w:val="24"/>
              </w:rPr>
              <w:t>性质</w:t>
            </w:r>
            <w:r w:rsidRPr="00852B57">
              <w:rPr>
                <w:rFonts w:ascii="宋体" w:hAnsi="宋体"/>
                <w:sz w:val="24"/>
                <w:szCs w:val="24"/>
              </w:rPr>
              <w:t>研究</w:t>
            </w:r>
          </w:p>
        </w:tc>
        <w:tc>
          <w:tcPr>
            <w:tcW w:w="1094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刘</w:t>
            </w:r>
            <w:r w:rsidRPr="00852B57">
              <w:rPr>
                <w:rFonts w:ascii="宋体" w:hAnsi="宋体"/>
                <w:sz w:val="24"/>
                <w:szCs w:val="24"/>
              </w:rPr>
              <w:t>宇</w:t>
            </w:r>
            <w:r w:rsidRPr="00852B57">
              <w:rPr>
                <w:rFonts w:ascii="宋体" w:hAnsi="宋体" w:hint="eastAsia"/>
                <w:sz w:val="24"/>
                <w:szCs w:val="24"/>
              </w:rPr>
              <w:t>飞</w:t>
            </w:r>
          </w:p>
        </w:tc>
        <w:tc>
          <w:tcPr>
            <w:tcW w:w="696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z w:val="24"/>
                <w:szCs w:val="24"/>
              </w:rPr>
              <w:t>首都</w:t>
            </w:r>
            <w:r w:rsidRPr="00852B57">
              <w:rPr>
                <w:rFonts w:ascii="宋体" w:hAnsi="宋体"/>
                <w:sz w:val="24"/>
                <w:szCs w:val="24"/>
              </w:rPr>
              <w:t>师范大学附属中学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 w:val="restart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上海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20</w:t>
            </w:r>
          </w:p>
        </w:tc>
        <w:tc>
          <w:tcPr>
            <w:tcW w:w="4197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恒温热源</w:t>
            </w:r>
            <w:r>
              <w:rPr>
                <w:rFonts w:ascii="宋体" w:hAnsi="宋体"/>
                <w:sz w:val="24"/>
                <w:szCs w:val="24"/>
              </w:rPr>
              <w:t>上方气流的形态和烟颗粒</w:t>
            </w:r>
          </w:p>
          <w:p w:rsidR="00373CB7" w:rsidRPr="00FC2EF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疏密条纹成因的研究</w:t>
            </w:r>
          </w:p>
        </w:tc>
        <w:tc>
          <w:tcPr>
            <w:tcW w:w="1094" w:type="dxa"/>
            <w:vAlign w:val="center"/>
          </w:tcPr>
          <w:p w:rsidR="00373CB7" w:rsidRPr="00FC2EF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EF2">
              <w:rPr>
                <w:rFonts w:ascii="宋体" w:hAnsi="宋体" w:hint="eastAsia"/>
                <w:sz w:val="24"/>
                <w:szCs w:val="24"/>
              </w:rPr>
              <w:t>魏洵</w:t>
            </w:r>
            <w:r w:rsidRPr="00FC2EF2">
              <w:rPr>
                <w:rFonts w:ascii="宋体" w:hAnsi="宋体"/>
                <w:sz w:val="24"/>
                <w:szCs w:val="24"/>
              </w:rPr>
              <w:t>婧</w:t>
            </w:r>
          </w:p>
        </w:tc>
        <w:tc>
          <w:tcPr>
            <w:tcW w:w="696" w:type="dxa"/>
            <w:vAlign w:val="center"/>
          </w:tcPr>
          <w:p w:rsidR="00373CB7" w:rsidRPr="00FC2EF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EF2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FC2EF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EF2">
              <w:rPr>
                <w:rFonts w:ascii="宋体" w:hAnsi="宋体"/>
                <w:sz w:val="24"/>
                <w:szCs w:val="24"/>
              </w:rPr>
              <w:t>上海</w:t>
            </w:r>
            <w:r w:rsidRPr="00FC2EF2">
              <w:rPr>
                <w:rFonts w:ascii="宋体" w:hAnsi="宋体" w:hint="eastAsia"/>
                <w:sz w:val="24"/>
                <w:szCs w:val="24"/>
              </w:rPr>
              <w:t>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21</w:t>
            </w:r>
          </w:p>
        </w:tc>
        <w:tc>
          <w:tcPr>
            <w:tcW w:w="4197" w:type="dxa"/>
            <w:vAlign w:val="center"/>
          </w:tcPr>
          <w:p w:rsidR="00373CB7" w:rsidRPr="00852B57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852B57">
              <w:rPr>
                <w:rFonts w:ascii="宋体" w:hAnsi="宋体" w:hint="eastAsia"/>
                <w:spacing w:val="-20"/>
                <w:sz w:val="24"/>
                <w:szCs w:val="24"/>
              </w:rPr>
              <w:t>基于</w:t>
            </w:r>
            <w:r w:rsidRPr="00852B57">
              <w:rPr>
                <w:rFonts w:ascii="宋体" w:hAnsi="宋体"/>
                <w:spacing w:val="-20"/>
                <w:sz w:val="24"/>
                <w:szCs w:val="24"/>
              </w:rPr>
              <w:t>卷积神经网络与</w:t>
            </w:r>
            <w:r w:rsidRPr="00852B57">
              <w:rPr>
                <w:rFonts w:ascii="宋体" w:hAnsi="宋体" w:hint="eastAsia"/>
                <w:spacing w:val="-20"/>
                <w:sz w:val="24"/>
                <w:szCs w:val="24"/>
              </w:rPr>
              <w:t>残</w:t>
            </w:r>
            <w:r w:rsidRPr="00852B57">
              <w:rPr>
                <w:rFonts w:ascii="宋体" w:hAnsi="宋体"/>
                <w:spacing w:val="-20"/>
                <w:sz w:val="24"/>
                <w:szCs w:val="24"/>
              </w:rPr>
              <w:t>差学习的图像修复</w:t>
            </w:r>
          </w:p>
        </w:tc>
        <w:tc>
          <w:tcPr>
            <w:tcW w:w="1094" w:type="dxa"/>
            <w:vAlign w:val="center"/>
          </w:tcPr>
          <w:p w:rsidR="00373CB7" w:rsidRPr="00FC2EF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EF2">
              <w:rPr>
                <w:rFonts w:ascii="宋体" w:hAnsi="宋体" w:hint="eastAsia"/>
                <w:sz w:val="24"/>
                <w:szCs w:val="24"/>
              </w:rPr>
              <w:t>狄</w:t>
            </w:r>
            <w:r w:rsidRPr="00FC2EF2">
              <w:rPr>
                <w:rFonts w:ascii="宋体" w:hAnsi="宋体"/>
                <w:sz w:val="24"/>
                <w:szCs w:val="24"/>
              </w:rPr>
              <w:t>行健</w:t>
            </w:r>
          </w:p>
        </w:tc>
        <w:tc>
          <w:tcPr>
            <w:tcW w:w="696" w:type="dxa"/>
            <w:vAlign w:val="center"/>
          </w:tcPr>
          <w:p w:rsidR="00373CB7" w:rsidRPr="00FC2EF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EF2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FC2EF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EF2">
              <w:rPr>
                <w:rFonts w:ascii="宋体" w:hAnsi="宋体"/>
                <w:sz w:val="24"/>
                <w:szCs w:val="24"/>
              </w:rPr>
              <w:t>上海中学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22</w:t>
            </w:r>
          </w:p>
        </w:tc>
        <w:tc>
          <w:tcPr>
            <w:tcW w:w="4197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关于</w:t>
            </w:r>
            <w:r>
              <w:rPr>
                <w:rFonts w:ascii="宋体" w:hAnsi="宋体"/>
                <w:sz w:val="24"/>
                <w:szCs w:val="24"/>
              </w:rPr>
              <w:t>有效希尔伯特零点定理</w:t>
            </w:r>
          </w:p>
        </w:tc>
        <w:tc>
          <w:tcPr>
            <w:tcW w:w="1094" w:type="dxa"/>
            <w:vAlign w:val="center"/>
          </w:tcPr>
          <w:p w:rsidR="00373CB7" w:rsidRPr="002C37CD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谈</w:t>
            </w:r>
            <w:r>
              <w:rPr>
                <w:rFonts w:ascii="宋体" w:hAnsi="宋体"/>
                <w:sz w:val="24"/>
                <w:szCs w:val="24"/>
              </w:rPr>
              <w:t>伊</w:t>
            </w:r>
            <w:r>
              <w:rPr>
                <w:rFonts w:ascii="宋体" w:hAnsi="宋体" w:hint="eastAsia"/>
                <w:sz w:val="24"/>
                <w:szCs w:val="24"/>
              </w:rPr>
              <w:t>澜</w:t>
            </w:r>
          </w:p>
        </w:tc>
        <w:tc>
          <w:tcPr>
            <w:tcW w:w="696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 w:hint="eastAsia"/>
                <w:spacing w:val="-40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pacing w:val="-40"/>
                <w:sz w:val="24"/>
                <w:szCs w:val="24"/>
              </w:rPr>
              <w:t>华东</w:t>
            </w:r>
            <w:r w:rsidRPr="00E569CE">
              <w:rPr>
                <w:rFonts w:ascii="宋体" w:hAnsi="宋体"/>
                <w:spacing w:val="-40"/>
                <w:sz w:val="24"/>
                <w:szCs w:val="24"/>
              </w:rPr>
              <w:t>师范大学第二附属中学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23</w:t>
            </w:r>
          </w:p>
        </w:tc>
        <w:tc>
          <w:tcPr>
            <w:tcW w:w="4197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任意</w:t>
            </w:r>
            <w:r>
              <w:rPr>
                <w:rFonts w:ascii="宋体" w:hAnsi="宋体"/>
                <w:sz w:val="24"/>
                <w:szCs w:val="24"/>
              </w:rPr>
              <w:t>角度可悬停飞行</w:t>
            </w:r>
            <w:r>
              <w:rPr>
                <w:rFonts w:ascii="宋体" w:hAnsi="宋体" w:hint="eastAsia"/>
                <w:sz w:val="24"/>
                <w:szCs w:val="24"/>
              </w:rPr>
              <w:t>器</w:t>
            </w:r>
          </w:p>
        </w:tc>
        <w:tc>
          <w:tcPr>
            <w:tcW w:w="1094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章</w:t>
            </w:r>
            <w:r>
              <w:rPr>
                <w:rFonts w:ascii="宋体" w:hAnsi="宋体"/>
                <w:sz w:val="24"/>
                <w:szCs w:val="24"/>
              </w:rPr>
              <w:t>皓轩</w:t>
            </w:r>
          </w:p>
        </w:tc>
        <w:tc>
          <w:tcPr>
            <w:tcW w:w="696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 w:hint="eastAsia"/>
                <w:spacing w:val="-22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pacing w:val="-22"/>
                <w:sz w:val="24"/>
                <w:szCs w:val="24"/>
              </w:rPr>
              <w:t>上海交通</w:t>
            </w:r>
            <w:r w:rsidRPr="00E569CE">
              <w:rPr>
                <w:rFonts w:ascii="宋体" w:hAnsi="宋体"/>
                <w:spacing w:val="-22"/>
                <w:sz w:val="24"/>
                <w:szCs w:val="24"/>
              </w:rPr>
              <w:t>大学附属中学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24</w:t>
            </w:r>
          </w:p>
        </w:tc>
        <w:tc>
          <w:tcPr>
            <w:tcW w:w="4197" w:type="dxa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</w:t>
            </w:r>
            <w:r>
              <w:rPr>
                <w:rFonts w:ascii="宋体" w:hAnsi="宋体"/>
                <w:sz w:val="24"/>
                <w:szCs w:val="24"/>
              </w:rPr>
              <w:t>非视觉效应的可穿戴</w:t>
            </w:r>
            <w:r w:rsidRPr="008078CF">
              <w:rPr>
                <w:rFonts w:hint="eastAsia"/>
                <w:sz w:val="24"/>
                <w:szCs w:val="24"/>
              </w:rPr>
              <w:t>LED</w:t>
            </w:r>
            <w:r>
              <w:rPr>
                <w:rFonts w:ascii="宋体" w:hAnsi="宋体" w:hint="eastAsia"/>
                <w:sz w:val="24"/>
                <w:szCs w:val="24"/>
              </w:rPr>
              <w:t>眼罩</w:t>
            </w:r>
            <w:r>
              <w:rPr>
                <w:rFonts w:ascii="宋体" w:hAnsi="宋体"/>
                <w:sz w:val="24"/>
                <w:szCs w:val="24"/>
              </w:rPr>
              <w:t>对</w:t>
            </w:r>
          </w:p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睡眠的促进研究</w:t>
            </w:r>
          </w:p>
        </w:tc>
        <w:tc>
          <w:tcPr>
            <w:tcW w:w="1094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r>
              <w:rPr>
                <w:rFonts w:ascii="宋体" w:hAnsi="宋体"/>
                <w:sz w:val="24"/>
                <w:szCs w:val="24"/>
              </w:rPr>
              <w:t>喻亮</w:t>
            </w:r>
          </w:p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周</w:t>
            </w:r>
            <w:r>
              <w:rPr>
                <w:rFonts w:ascii="宋体" w:hAnsi="宋体"/>
                <w:sz w:val="24"/>
                <w:szCs w:val="24"/>
              </w:rPr>
              <w:t>元恒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  <w:p w:rsidR="00373CB7" w:rsidRPr="002A3F31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2C37CD" w:rsidRDefault="00373CB7" w:rsidP="0052114F">
            <w:pPr>
              <w:jc w:val="center"/>
              <w:rPr>
                <w:rFonts w:ascii="宋体" w:hAnsi="宋体"/>
                <w:spacing w:val="-26"/>
                <w:sz w:val="24"/>
                <w:szCs w:val="24"/>
              </w:rPr>
            </w:pPr>
            <w:r>
              <w:rPr>
                <w:rFonts w:ascii="宋体" w:hAnsi="宋体" w:hint="eastAsia"/>
                <w:spacing w:val="-26"/>
                <w:sz w:val="24"/>
                <w:szCs w:val="24"/>
              </w:rPr>
              <w:t>上海</w:t>
            </w:r>
            <w:r w:rsidRPr="002C37CD">
              <w:rPr>
                <w:rFonts w:ascii="宋体" w:hAnsi="宋体"/>
                <w:spacing w:val="-26"/>
                <w:sz w:val="24"/>
                <w:szCs w:val="24"/>
              </w:rPr>
              <w:t>交通大学附属中学</w:t>
            </w:r>
          </w:p>
          <w:p w:rsidR="00373CB7" w:rsidRPr="002C37CD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复旦</w:t>
            </w:r>
            <w:r>
              <w:rPr>
                <w:rFonts w:ascii="宋体" w:hAnsi="宋体"/>
                <w:sz w:val="24"/>
                <w:szCs w:val="24"/>
              </w:rPr>
              <w:t>大学附属中学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25</w:t>
            </w:r>
          </w:p>
        </w:tc>
        <w:tc>
          <w:tcPr>
            <w:tcW w:w="4197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秸秆碳</w:t>
            </w:r>
            <w:r w:rsidRPr="00E569CE">
              <w:rPr>
                <w:rFonts w:ascii="宋体" w:hAnsi="宋体"/>
                <w:sz w:val="24"/>
                <w:szCs w:val="24"/>
              </w:rPr>
              <w:t>材料</w:t>
            </w:r>
            <w:proofErr w:type="gramStart"/>
            <w:r w:rsidRPr="00E569CE">
              <w:rPr>
                <w:rFonts w:ascii="宋体" w:hAnsi="宋体"/>
                <w:sz w:val="24"/>
                <w:szCs w:val="24"/>
              </w:rPr>
              <w:t>在锂硫电池</w:t>
            </w:r>
            <w:proofErr w:type="gramEnd"/>
            <w:r w:rsidRPr="00E569CE">
              <w:rPr>
                <w:rFonts w:ascii="宋体" w:hAnsi="宋体"/>
                <w:sz w:val="24"/>
                <w:szCs w:val="24"/>
              </w:rPr>
              <w:t>正极材料中的应用</w:t>
            </w:r>
          </w:p>
        </w:tc>
        <w:tc>
          <w:tcPr>
            <w:tcW w:w="1094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昌</w:t>
            </w:r>
            <w:r w:rsidRPr="00E569CE">
              <w:rPr>
                <w:rFonts w:ascii="宋体" w:hAnsi="宋体"/>
                <w:sz w:val="24"/>
                <w:szCs w:val="24"/>
              </w:rPr>
              <w:t>立言</w:t>
            </w:r>
          </w:p>
        </w:tc>
        <w:tc>
          <w:tcPr>
            <w:tcW w:w="696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上海市</w:t>
            </w:r>
            <w:r w:rsidRPr="00E569CE">
              <w:rPr>
                <w:rFonts w:ascii="宋体" w:hAnsi="宋体"/>
                <w:sz w:val="24"/>
                <w:szCs w:val="24"/>
              </w:rPr>
              <w:t>建平中学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26</w:t>
            </w:r>
          </w:p>
        </w:tc>
        <w:tc>
          <w:tcPr>
            <w:tcW w:w="4197" w:type="dxa"/>
            <w:vAlign w:val="center"/>
          </w:tcPr>
          <w:p w:rsidR="00373CB7" w:rsidRPr="008078CF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8078CF">
              <w:rPr>
                <w:rFonts w:ascii="宋体" w:hAnsi="宋体" w:hint="eastAsia"/>
                <w:spacing w:val="-20"/>
                <w:sz w:val="24"/>
                <w:szCs w:val="24"/>
              </w:rPr>
              <w:t>基于</w:t>
            </w:r>
            <w:r w:rsidRPr="008078CF">
              <w:rPr>
                <w:rFonts w:hint="eastAsia"/>
                <w:spacing w:val="-20"/>
                <w:sz w:val="24"/>
                <w:szCs w:val="24"/>
              </w:rPr>
              <w:t>MATLAB</w:t>
            </w:r>
            <w:r w:rsidRPr="008078CF">
              <w:rPr>
                <w:rFonts w:ascii="宋体" w:hAnsi="宋体" w:hint="eastAsia"/>
                <w:spacing w:val="-20"/>
                <w:sz w:val="24"/>
                <w:szCs w:val="24"/>
              </w:rPr>
              <w:t>的</w:t>
            </w:r>
            <w:r w:rsidRPr="008078CF">
              <w:rPr>
                <w:rFonts w:ascii="宋体" w:hAnsi="宋体"/>
                <w:spacing w:val="-20"/>
                <w:sz w:val="24"/>
                <w:szCs w:val="24"/>
              </w:rPr>
              <w:t>音乐片段情感特征抽取</w:t>
            </w:r>
          </w:p>
        </w:tc>
        <w:tc>
          <w:tcPr>
            <w:tcW w:w="1094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冯</w:t>
            </w:r>
            <w:r w:rsidRPr="00E569CE">
              <w:rPr>
                <w:rFonts w:ascii="宋体" w:hAnsi="宋体"/>
                <w:sz w:val="24"/>
                <w:szCs w:val="24"/>
              </w:rPr>
              <w:t>之悦</w:t>
            </w:r>
          </w:p>
        </w:tc>
        <w:tc>
          <w:tcPr>
            <w:tcW w:w="696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上海</w:t>
            </w:r>
            <w:r w:rsidRPr="00E569CE">
              <w:rPr>
                <w:rFonts w:ascii="宋体" w:hAnsi="宋体"/>
                <w:sz w:val="24"/>
                <w:szCs w:val="24"/>
              </w:rPr>
              <w:t>市大同中学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27</w:t>
            </w:r>
          </w:p>
        </w:tc>
        <w:tc>
          <w:tcPr>
            <w:tcW w:w="4197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基于</w:t>
            </w:r>
            <w:proofErr w:type="spellStart"/>
            <w:r w:rsidRPr="008078CF">
              <w:rPr>
                <w:sz w:val="24"/>
                <w:szCs w:val="24"/>
              </w:rPr>
              <w:t>OpenWRT</w:t>
            </w:r>
            <w:proofErr w:type="spellEnd"/>
            <w:r w:rsidRPr="00E569CE">
              <w:rPr>
                <w:rFonts w:ascii="宋体" w:hAnsi="宋体" w:hint="eastAsia"/>
                <w:sz w:val="24"/>
                <w:szCs w:val="24"/>
              </w:rPr>
              <w:t>与</w:t>
            </w:r>
            <w:r w:rsidRPr="008078CF">
              <w:rPr>
                <w:rFonts w:hint="eastAsia"/>
                <w:sz w:val="24"/>
                <w:szCs w:val="24"/>
              </w:rPr>
              <w:t>L</w:t>
            </w:r>
            <w:r w:rsidRPr="008078CF">
              <w:rPr>
                <w:sz w:val="24"/>
                <w:szCs w:val="24"/>
              </w:rPr>
              <w:t>inux CentOS</w:t>
            </w:r>
            <w:r w:rsidRPr="00E569CE">
              <w:rPr>
                <w:rFonts w:ascii="宋体" w:hAnsi="宋体" w:hint="eastAsia"/>
                <w:sz w:val="24"/>
                <w:szCs w:val="24"/>
              </w:rPr>
              <w:t>构建</w:t>
            </w:r>
            <w:r w:rsidRPr="00E569CE">
              <w:rPr>
                <w:rFonts w:ascii="宋体" w:hAnsi="宋体"/>
                <w:sz w:val="24"/>
                <w:szCs w:val="24"/>
              </w:rPr>
              <w:t>智能云</w:t>
            </w:r>
            <w:r w:rsidRPr="008078CF">
              <w:rPr>
                <w:rFonts w:hint="eastAsia"/>
                <w:sz w:val="24"/>
                <w:szCs w:val="24"/>
              </w:rPr>
              <w:t>DNS</w:t>
            </w:r>
            <w:r w:rsidRPr="00E569CE">
              <w:rPr>
                <w:rFonts w:ascii="宋体" w:hAnsi="宋体" w:hint="eastAsia"/>
                <w:sz w:val="24"/>
                <w:szCs w:val="24"/>
              </w:rPr>
              <w:t>系统</w:t>
            </w:r>
            <w:r w:rsidRPr="00E569CE">
              <w:rPr>
                <w:rFonts w:ascii="宋体" w:hAnsi="宋体"/>
                <w:sz w:val="24"/>
                <w:szCs w:val="24"/>
              </w:rPr>
              <w:t>的实现方法</w:t>
            </w:r>
          </w:p>
        </w:tc>
        <w:tc>
          <w:tcPr>
            <w:tcW w:w="1094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黄河</w:t>
            </w:r>
          </w:p>
        </w:tc>
        <w:tc>
          <w:tcPr>
            <w:tcW w:w="696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包玉刚</w:t>
            </w:r>
            <w:r w:rsidRPr="00E569CE">
              <w:rPr>
                <w:rFonts w:ascii="宋体" w:hAnsi="宋体"/>
                <w:sz w:val="24"/>
                <w:szCs w:val="24"/>
              </w:rPr>
              <w:t>实验中学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28</w:t>
            </w:r>
          </w:p>
        </w:tc>
        <w:tc>
          <w:tcPr>
            <w:tcW w:w="4197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塑化剂</w:t>
            </w:r>
            <w:r w:rsidRPr="008078CF">
              <w:rPr>
                <w:rFonts w:hint="eastAsia"/>
                <w:sz w:val="24"/>
                <w:szCs w:val="24"/>
              </w:rPr>
              <w:t>DBP</w:t>
            </w:r>
            <w:r w:rsidRPr="00E569CE">
              <w:rPr>
                <w:rFonts w:ascii="宋体" w:hAnsi="宋体" w:hint="eastAsia"/>
                <w:sz w:val="24"/>
                <w:szCs w:val="24"/>
              </w:rPr>
              <w:t>对</w:t>
            </w:r>
            <w:r w:rsidRPr="00E569CE">
              <w:rPr>
                <w:rFonts w:ascii="宋体" w:hAnsi="宋体"/>
                <w:sz w:val="24"/>
                <w:szCs w:val="24"/>
              </w:rPr>
              <w:t>红斑马鱼的毒性研究</w:t>
            </w:r>
          </w:p>
        </w:tc>
        <w:tc>
          <w:tcPr>
            <w:tcW w:w="1094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任</w:t>
            </w:r>
            <w:r w:rsidRPr="00E569CE">
              <w:rPr>
                <w:rFonts w:ascii="宋体" w:hAnsi="宋体"/>
                <w:sz w:val="24"/>
                <w:szCs w:val="24"/>
              </w:rPr>
              <w:t>浚哲</w:t>
            </w:r>
          </w:p>
        </w:tc>
        <w:tc>
          <w:tcPr>
            <w:tcW w:w="696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上海市</w:t>
            </w:r>
            <w:r w:rsidRPr="00E569CE">
              <w:rPr>
                <w:rFonts w:ascii="宋体" w:hAnsi="宋体"/>
                <w:sz w:val="24"/>
                <w:szCs w:val="24"/>
              </w:rPr>
              <w:t>大同中学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29</w:t>
            </w:r>
          </w:p>
        </w:tc>
        <w:tc>
          <w:tcPr>
            <w:tcW w:w="4197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pacing w:val="-32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pacing w:val="-32"/>
                <w:sz w:val="24"/>
                <w:szCs w:val="24"/>
              </w:rPr>
              <w:t>基于</w:t>
            </w:r>
            <w:r w:rsidRPr="00E569CE">
              <w:rPr>
                <w:rFonts w:ascii="宋体" w:hAnsi="宋体"/>
                <w:spacing w:val="-32"/>
                <w:sz w:val="24"/>
                <w:szCs w:val="24"/>
              </w:rPr>
              <w:t>蚯蚓被孔射流的带孔平板减阻增速研究</w:t>
            </w:r>
          </w:p>
        </w:tc>
        <w:tc>
          <w:tcPr>
            <w:tcW w:w="1094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569CE">
              <w:rPr>
                <w:rFonts w:ascii="宋体" w:hAnsi="宋体" w:hint="eastAsia"/>
                <w:sz w:val="24"/>
                <w:szCs w:val="24"/>
              </w:rPr>
              <w:t>钟斯</w:t>
            </w:r>
            <w:r w:rsidRPr="00E569CE">
              <w:rPr>
                <w:rFonts w:ascii="宋体" w:hAnsi="宋体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E569CE" w:rsidRDefault="00373CB7" w:rsidP="0052114F">
            <w:pPr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pacing w:val="-40"/>
                <w:sz w:val="24"/>
                <w:szCs w:val="24"/>
              </w:rPr>
              <w:t>华东师范</w:t>
            </w:r>
            <w:r w:rsidRPr="00E569CE">
              <w:rPr>
                <w:rFonts w:ascii="宋体" w:hAnsi="宋体"/>
                <w:spacing w:val="-40"/>
                <w:sz w:val="24"/>
                <w:szCs w:val="24"/>
              </w:rPr>
              <w:t>大学</w:t>
            </w:r>
            <w:r w:rsidRPr="00E569CE">
              <w:rPr>
                <w:rFonts w:ascii="宋体" w:hAnsi="宋体" w:hint="eastAsia"/>
                <w:spacing w:val="-40"/>
                <w:sz w:val="24"/>
                <w:szCs w:val="24"/>
              </w:rPr>
              <w:t>第二</w:t>
            </w:r>
            <w:r w:rsidRPr="00E569CE">
              <w:rPr>
                <w:rFonts w:ascii="宋体" w:hAnsi="宋体"/>
                <w:spacing w:val="-40"/>
                <w:sz w:val="24"/>
                <w:szCs w:val="24"/>
              </w:rPr>
              <w:t>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30</w:t>
            </w:r>
          </w:p>
        </w:tc>
        <w:tc>
          <w:tcPr>
            <w:tcW w:w="4197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pacing w:val="-20"/>
                <w:sz w:val="24"/>
                <w:szCs w:val="24"/>
              </w:rPr>
              <w:t>对</w:t>
            </w:r>
            <w:r w:rsidRPr="00E569CE">
              <w:rPr>
                <w:rFonts w:ascii="宋体" w:hAnsi="宋体"/>
                <w:spacing w:val="-20"/>
                <w:sz w:val="24"/>
                <w:szCs w:val="24"/>
              </w:rPr>
              <w:t>平面</w:t>
            </w:r>
            <w:r w:rsidRPr="008078CF">
              <w:rPr>
                <w:rFonts w:hint="eastAsia"/>
                <w:sz w:val="24"/>
                <w:szCs w:val="24"/>
              </w:rPr>
              <w:t>M</w:t>
            </w:r>
            <w:r w:rsidRPr="008078CF">
              <w:rPr>
                <w:sz w:val="24"/>
                <w:szCs w:val="24"/>
              </w:rPr>
              <w:t>oS</w:t>
            </w:r>
            <w:r w:rsidRPr="008078CF">
              <w:rPr>
                <w:sz w:val="24"/>
                <w:szCs w:val="24"/>
                <w:vertAlign w:val="subscript"/>
              </w:rPr>
              <w:t>2</w:t>
            </w:r>
            <w:r w:rsidRPr="00E569CE">
              <w:rPr>
                <w:rFonts w:ascii="宋体" w:hAnsi="宋体" w:hint="eastAsia"/>
                <w:spacing w:val="-20"/>
                <w:sz w:val="24"/>
                <w:szCs w:val="24"/>
              </w:rPr>
              <w:t>伊辛</w:t>
            </w:r>
            <w:r w:rsidRPr="00E569CE">
              <w:rPr>
                <w:rFonts w:ascii="宋体" w:hAnsi="宋体"/>
                <w:spacing w:val="-20"/>
                <w:sz w:val="24"/>
                <w:szCs w:val="24"/>
              </w:rPr>
              <w:t>超导体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奇异</w:t>
            </w:r>
            <w:r w:rsidRPr="00E569CE">
              <w:rPr>
                <w:rFonts w:ascii="宋体" w:hAnsi="宋体"/>
                <w:spacing w:val="-20"/>
                <w:sz w:val="24"/>
                <w:szCs w:val="24"/>
              </w:rPr>
              <w:t>性质的理论研究</w:t>
            </w:r>
          </w:p>
        </w:tc>
        <w:tc>
          <w:tcPr>
            <w:tcW w:w="1094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周正</w:t>
            </w:r>
          </w:p>
        </w:tc>
        <w:tc>
          <w:tcPr>
            <w:tcW w:w="696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569C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569CE">
              <w:rPr>
                <w:rFonts w:ascii="宋体" w:hAnsi="宋体"/>
                <w:sz w:val="24"/>
                <w:szCs w:val="24"/>
              </w:rPr>
              <w:t>上海中学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 w:val="restart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天津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31</w:t>
            </w:r>
          </w:p>
        </w:tc>
        <w:tc>
          <w:tcPr>
            <w:tcW w:w="4197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利用</w:t>
            </w:r>
            <w:r w:rsidRPr="003E5682">
              <w:rPr>
                <w:rFonts w:ascii="宋体" w:hAnsi="宋体"/>
                <w:sz w:val="24"/>
                <w:szCs w:val="24"/>
              </w:rPr>
              <w:t>阳光、水、空气为</w:t>
            </w:r>
            <w:r w:rsidRPr="003E5682">
              <w:rPr>
                <w:rFonts w:ascii="宋体" w:hAnsi="宋体" w:hint="eastAsia"/>
                <w:sz w:val="24"/>
                <w:szCs w:val="24"/>
              </w:rPr>
              <w:t>动力</w:t>
            </w:r>
            <w:r w:rsidRPr="003E5682">
              <w:rPr>
                <w:rFonts w:ascii="宋体" w:hAnsi="宋体"/>
                <w:sz w:val="24"/>
                <w:szCs w:val="24"/>
              </w:rPr>
              <w:t>的遥控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/>
                <w:sz w:val="24"/>
                <w:szCs w:val="24"/>
              </w:rPr>
              <w:t>模型飞机</w:t>
            </w:r>
          </w:p>
        </w:tc>
        <w:tc>
          <w:tcPr>
            <w:tcW w:w="1094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9"/>
            <w:bookmarkStart w:id="4" w:name="OLE_LINK10"/>
            <w:proofErr w:type="gramStart"/>
            <w:r w:rsidRPr="003E5682">
              <w:rPr>
                <w:rFonts w:ascii="宋体" w:hAnsi="宋体" w:hint="eastAsia"/>
                <w:sz w:val="24"/>
                <w:szCs w:val="24"/>
              </w:rPr>
              <w:t>于</w:t>
            </w:r>
            <w:r w:rsidRPr="003E5682">
              <w:rPr>
                <w:rFonts w:ascii="宋体" w:hAnsi="宋体"/>
                <w:sz w:val="24"/>
                <w:szCs w:val="24"/>
              </w:rPr>
              <w:t>靖桐</w:t>
            </w:r>
            <w:bookmarkEnd w:id="1"/>
            <w:bookmarkEnd w:id="2"/>
            <w:proofErr w:type="gramEnd"/>
          </w:p>
          <w:bookmarkEnd w:id="3"/>
          <w:bookmarkEnd w:id="4"/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李</w:t>
            </w:r>
            <w:r w:rsidRPr="003E5682">
              <w:rPr>
                <w:rFonts w:ascii="宋体" w:hAnsi="宋体"/>
                <w:sz w:val="24"/>
                <w:szCs w:val="24"/>
              </w:rPr>
              <w:t>欣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E5682">
              <w:rPr>
                <w:rFonts w:ascii="宋体" w:hAnsi="宋体" w:hint="eastAsia"/>
                <w:sz w:val="24"/>
                <w:szCs w:val="24"/>
              </w:rPr>
              <w:t>张</w:t>
            </w:r>
            <w:r w:rsidRPr="003E5682">
              <w:rPr>
                <w:rFonts w:ascii="宋体" w:hAnsi="宋体"/>
                <w:sz w:val="24"/>
                <w:szCs w:val="24"/>
              </w:rPr>
              <w:t>子</w:t>
            </w:r>
            <w:r w:rsidRPr="003E5682">
              <w:rPr>
                <w:rFonts w:ascii="宋体" w:hAnsi="宋体" w:hint="eastAsia"/>
                <w:sz w:val="24"/>
                <w:szCs w:val="24"/>
              </w:rPr>
              <w:t>涵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男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女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天津</w:t>
            </w:r>
            <w:r w:rsidRPr="003E5682">
              <w:rPr>
                <w:rFonts w:ascii="宋体" w:hAnsi="宋体"/>
                <w:sz w:val="24"/>
                <w:szCs w:val="24"/>
              </w:rPr>
              <w:t>中学</w:t>
            </w:r>
          </w:p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天津</w:t>
            </w:r>
            <w:r w:rsidRPr="003E5682">
              <w:rPr>
                <w:rFonts w:ascii="宋体" w:hAnsi="宋体"/>
                <w:sz w:val="24"/>
                <w:szCs w:val="24"/>
              </w:rPr>
              <w:t>中学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天津</w:t>
            </w:r>
            <w:r w:rsidRPr="003E5682">
              <w:rPr>
                <w:rFonts w:ascii="宋体" w:hAnsi="宋体"/>
                <w:sz w:val="24"/>
                <w:szCs w:val="24"/>
              </w:rPr>
              <w:t>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32</w:t>
            </w:r>
          </w:p>
        </w:tc>
        <w:tc>
          <w:tcPr>
            <w:tcW w:w="4197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新型促伤口愈合药物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苯</w:t>
            </w:r>
            <w:proofErr w:type="gramStart"/>
            <w:r w:rsidRPr="003E5682">
              <w:rPr>
                <w:rFonts w:ascii="宋体" w:hAnsi="宋体" w:hint="eastAsia"/>
                <w:sz w:val="24"/>
                <w:szCs w:val="24"/>
              </w:rPr>
              <w:t>妥英银的</w:t>
            </w:r>
            <w:proofErr w:type="gramEnd"/>
            <w:r w:rsidRPr="003E5682">
              <w:rPr>
                <w:rFonts w:ascii="宋体" w:hAnsi="宋体" w:hint="eastAsia"/>
                <w:sz w:val="24"/>
                <w:szCs w:val="24"/>
              </w:rPr>
              <w:t>合成及效果鉴定</w:t>
            </w:r>
          </w:p>
        </w:tc>
        <w:tc>
          <w:tcPr>
            <w:tcW w:w="1094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5" w:name="OLE_LINK3"/>
            <w:bookmarkStart w:id="6" w:name="OLE_LINK4"/>
            <w:proofErr w:type="gramStart"/>
            <w:r w:rsidRPr="003E5682">
              <w:rPr>
                <w:rFonts w:ascii="宋体" w:hAnsi="宋体" w:hint="eastAsia"/>
                <w:sz w:val="24"/>
                <w:szCs w:val="24"/>
              </w:rPr>
              <w:t>赵</w:t>
            </w:r>
            <w:r w:rsidRPr="003E5682">
              <w:rPr>
                <w:rFonts w:ascii="宋体" w:hAnsi="宋体"/>
                <w:sz w:val="24"/>
                <w:szCs w:val="24"/>
              </w:rPr>
              <w:t>呈</w:t>
            </w:r>
            <w:r w:rsidRPr="003E5682">
              <w:rPr>
                <w:rFonts w:ascii="宋体" w:hAnsi="宋体" w:hint="eastAsia"/>
                <w:sz w:val="24"/>
                <w:szCs w:val="24"/>
              </w:rPr>
              <w:t>海</w:t>
            </w:r>
            <w:bookmarkEnd w:id="5"/>
            <w:bookmarkEnd w:id="6"/>
            <w:proofErr w:type="gramEnd"/>
          </w:p>
        </w:tc>
        <w:tc>
          <w:tcPr>
            <w:tcW w:w="696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天津市第一〇二中学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33</w:t>
            </w:r>
          </w:p>
        </w:tc>
        <w:tc>
          <w:tcPr>
            <w:tcW w:w="4197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基于</w:t>
            </w:r>
            <w:r w:rsidRPr="00E82649">
              <w:rPr>
                <w:rFonts w:ascii="宋体" w:hAnsi="宋体"/>
                <w:sz w:val="24"/>
                <w:szCs w:val="24"/>
              </w:rPr>
              <w:t>显著性区域</w:t>
            </w:r>
            <w:r w:rsidRPr="00E82649">
              <w:rPr>
                <w:rFonts w:ascii="宋体" w:hAnsi="宋体" w:hint="eastAsia"/>
                <w:sz w:val="24"/>
                <w:szCs w:val="24"/>
              </w:rPr>
              <w:t>检测</w:t>
            </w:r>
            <w:r w:rsidRPr="00E82649">
              <w:rPr>
                <w:rFonts w:ascii="宋体" w:hAnsi="宋体"/>
                <w:sz w:val="24"/>
                <w:szCs w:val="24"/>
              </w:rPr>
              <w:t>的</w:t>
            </w:r>
            <w:proofErr w:type="gramStart"/>
            <w:r w:rsidRPr="00E82649">
              <w:rPr>
                <w:rFonts w:ascii="宋体" w:hAnsi="宋体"/>
                <w:sz w:val="24"/>
                <w:szCs w:val="24"/>
              </w:rPr>
              <w:t>软抠图</w:t>
            </w:r>
            <w:proofErr w:type="gramEnd"/>
          </w:p>
        </w:tc>
        <w:tc>
          <w:tcPr>
            <w:tcW w:w="1094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刘祚</w:t>
            </w:r>
            <w:r w:rsidRPr="00E82649">
              <w:rPr>
                <w:rFonts w:ascii="宋体" w:hAnsi="宋体"/>
                <w:sz w:val="24"/>
                <w:szCs w:val="24"/>
              </w:rPr>
              <w:t>秋</w:t>
            </w:r>
          </w:p>
        </w:tc>
        <w:tc>
          <w:tcPr>
            <w:tcW w:w="696" w:type="dxa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天津</w:t>
            </w: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 w:rsidRPr="00E82649">
              <w:rPr>
                <w:rFonts w:ascii="宋体" w:hAnsi="宋体"/>
                <w:sz w:val="24"/>
                <w:szCs w:val="24"/>
              </w:rPr>
              <w:t>第二</w:t>
            </w:r>
            <w:r w:rsidRPr="00E82649">
              <w:rPr>
                <w:rFonts w:ascii="宋体" w:hAnsi="宋体" w:hint="eastAsia"/>
                <w:sz w:val="24"/>
                <w:szCs w:val="24"/>
              </w:rPr>
              <w:t>十</w:t>
            </w:r>
            <w:r w:rsidRPr="00E82649">
              <w:rPr>
                <w:rFonts w:ascii="宋体" w:hAnsi="宋体"/>
                <w:sz w:val="24"/>
                <w:szCs w:val="24"/>
              </w:rPr>
              <w:t>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34</w:t>
            </w:r>
          </w:p>
        </w:tc>
        <w:tc>
          <w:tcPr>
            <w:tcW w:w="4197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铜绿</w:t>
            </w:r>
            <w:r w:rsidRPr="00E82649">
              <w:rPr>
                <w:rFonts w:ascii="宋体" w:hAnsi="宋体"/>
                <w:sz w:val="24"/>
                <w:szCs w:val="24"/>
              </w:rPr>
              <w:t>假单细胞</w:t>
            </w:r>
            <w:proofErr w:type="gramStart"/>
            <w:r w:rsidRPr="00E82649">
              <w:rPr>
                <w:rFonts w:ascii="宋体" w:hAnsi="宋体"/>
                <w:sz w:val="24"/>
                <w:szCs w:val="24"/>
              </w:rPr>
              <w:t>菌</w:t>
            </w:r>
            <w:proofErr w:type="gramEnd"/>
            <w:r w:rsidRPr="00442A66">
              <w:rPr>
                <w:rFonts w:hint="eastAsia"/>
                <w:sz w:val="24"/>
                <w:szCs w:val="24"/>
              </w:rPr>
              <w:t>PA14</w:t>
            </w:r>
            <w:r w:rsidRPr="00E82649">
              <w:rPr>
                <w:rFonts w:ascii="宋体" w:hAnsi="宋体" w:hint="eastAsia"/>
                <w:sz w:val="24"/>
                <w:szCs w:val="24"/>
              </w:rPr>
              <w:t>株</w:t>
            </w:r>
            <w:r w:rsidRPr="00E82649">
              <w:rPr>
                <w:rFonts w:ascii="宋体" w:hAnsi="宋体"/>
                <w:sz w:val="24"/>
                <w:szCs w:val="24"/>
              </w:rPr>
              <w:t>毒力因子</w:t>
            </w:r>
            <w:proofErr w:type="spellStart"/>
            <w:r w:rsidRPr="00442A66">
              <w:rPr>
                <w:rFonts w:hint="eastAsia"/>
                <w:sz w:val="24"/>
                <w:szCs w:val="24"/>
              </w:rPr>
              <w:t>E</w:t>
            </w:r>
            <w:r w:rsidRPr="00442A66">
              <w:rPr>
                <w:sz w:val="24"/>
                <w:szCs w:val="24"/>
              </w:rPr>
              <w:t>xoU</w:t>
            </w:r>
            <w:proofErr w:type="spellEnd"/>
            <w:r w:rsidRPr="00E82649">
              <w:rPr>
                <w:rFonts w:ascii="宋体" w:hAnsi="宋体" w:hint="eastAsia"/>
                <w:sz w:val="24"/>
                <w:szCs w:val="24"/>
              </w:rPr>
              <w:t>的</w:t>
            </w:r>
            <w:r w:rsidRPr="00E82649">
              <w:rPr>
                <w:rFonts w:ascii="宋体" w:hAnsi="宋体"/>
                <w:sz w:val="24"/>
                <w:szCs w:val="24"/>
              </w:rPr>
              <w:t>抗体制备</w:t>
            </w:r>
          </w:p>
        </w:tc>
        <w:tc>
          <w:tcPr>
            <w:tcW w:w="1094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周</w:t>
            </w:r>
            <w:r w:rsidRPr="00E82649">
              <w:rPr>
                <w:rFonts w:ascii="宋体" w:hAnsi="宋体"/>
                <w:sz w:val="24"/>
                <w:szCs w:val="24"/>
              </w:rPr>
              <w:t>正</w:t>
            </w:r>
            <w:proofErr w:type="gramStart"/>
            <w:r w:rsidRPr="00E82649">
              <w:rPr>
                <w:rFonts w:ascii="宋体" w:hAnsi="宋体" w:hint="eastAsia"/>
                <w:sz w:val="24"/>
                <w:szCs w:val="24"/>
              </w:rPr>
              <w:t>暘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天津</w:t>
            </w: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 w:rsidRPr="00E82649">
              <w:rPr>
                <w:rFonts w:ascii="宋体" w:hAnsi="宋体"/>
                <w:sz w:val="24"/>
                <w:szCs w:val="24"/>
              </w:rPr>
              <w:t>实验中学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 w:val="restart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广东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35</w:t>
            </w:r>
          </w:p>
        </w:tc>
        <w:tc>
          <w:tcPr>
            <w:tcW w:w="4197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/>
                <w:sz w:val="24"/>
                <w:szCs w:val="24"/>
              </w:rPr>
              <w:t>基于误差检测和末端动态数据分析</w:t>
            </w:r>
          </w:p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/>
                <w:sz w:val="24"/>
                <w:szCs w:val="24"/>
              </w:rPr>
              <w:t>技术的数字光学开关</w:t>
            </w:r>
          </w:p>
        </w:tc>
        <w:tc>
          <w:tcPr>
            <w:tcW w:w="1094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李</w:t>
            </w:r>
            <w:r w:rsidRPr="00B92483">
              <w:rPr>
                <w:rFonts w:ascii="宋体" w:hAnsi="宋体"/>
                <w:sz w:val="24"/>
                <w:szCs w:val="24"/>
              </w:rPr>
              <w:t>晨天</w:t>
            </w:r>
          </w:p>
        </w:tc>
        <w:tc>
          <w:tcPr>
            <w:tcW w:w="696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珠海市</w:t>
            </w:r>
            <w:r w:rsidRPr="00B92483">
              <w:rPr>
                <w:rFonts w:ascii="宋体" w:hAnsi="宋体"/>
                <w:sz w:val="24"/>
                <w:szCs w:val="24"/>
              </w:rPr>
              <w:t>第一中学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36</w:t>
            </w:r>
          </w:p>
        </w:tc>
        <w:tc>
          <w:tcPr>
            <w:tcW w:w="4197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磁悬浮</w:t>
            </w:r>
            <w:r w:rsidRPr="00B92483">
              <w:rPr>
                <w:rFonts w:ascii="宋体" w:hAnsi="宋体"/>
                <w:sz w:val="24"/>
                <w:szCs w:val="24"/>
              </w:rPr>
              <w:t>激光头的激光加工</w:t>
            </w:r>
            <w:r>
              <w:rPr>
                <w:rFonts w:ascii="宋体" w:hAnsi="宋体" w:hint="eastAsia"/>
                <w:sz w:val="24"/>
                <w:szCs w:val="24"/>
              </w:rPr>
              <w:t>设备</w:t>
            </w:r>
          </w:p>
        </w:tc>
        <w:tc>
          <w:tcPr>
            <w:tcW w:w="1094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文</w:t>
            </w:r>
            <w:proofErr w:type="gramStart"/>
            <w:r w:rsidRPr="00B92483"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湛江市</w:t>
            </w:r>
            <w:r w:rsidRPr="00B92483">
              <w:rPr>
                <w:rFonts w:ascii="宋体" w:hAnsi="宋体"/>
                <w:sz w:val="24"/>
                <w:szCs w:val="24"/>
              </w:rPr>
              <w:t>坡头区第一中学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37</w:t>
            </w:r>
          </w:p>
        </w:tc>
        <w:tc>
          <w:tcPr>
            <w:tcW w:w="4197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双平面</w:t>
            </w:r>
            <w:r w:rsidRPr="00B92483">
              <w:rPr>
                <w:rFonts w:ascii="宋体" w:hAnsi="宋体"/>
                <w:sz w:val="24"/>
                <w:szCs w:val="24"/>
              </w:rPr>
              <w:t>质谱仪</w:t>
            </w:r>
          </w:p>
        </w:tc>
        <w:tc>
          <w:tcPr>
            <w:tcW w:w="1094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张</w:t>
            </w:r>
            <w:r w:rsidRPr="00B92483">
              <w:rPr>
                <w:rFonts w:ascii="宋体" w:hAnsi="宋体"/>
                <w:sz w:val="24"/>
                <w:szCs w:val="24"/>
              </w:rPr>
              <w:t>浚垠</w:t>
            </w:r>
          </w:p>
        </w:tc>
        <w:tc>
          <w:tcPr>
            <w:tcW w:w="696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珠海市</w:t>
            </w:r>
            <w:r w:rsidRPr="00B92483">
              <w:rPr>
                <w:rFonts w:ascii="宋体" w:hAnsi="宋体"/>
                <w:sz w:val="24"/>
                <w:szCs w:val="24"/>
              </w:rPr>
              <w:t>第一中学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38</w:t>
            </w:r>
          </w:p>
        </w:tc>
        <w:tc>
          <w:tcPr>
            <w:tcW w:w="4197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广州</w:t>
            </w:r>
            <w:r w:rsidRPr="00B92483">
              <w:rPr>
                <w:rFonts w:ascii="宋体" w:hAnsi="宋体"/>
                <w:sz w:val="24"/>
                <w:szCs w:val="24"/>
              </w:rPr>
              <w:t>“</w:t>
            </w:r>
            <w:r w:rsidRPr="00B92483">
              <w:rPr>
                <w:rFonts w:ascii="宋体" w:hAnsi="宋体" w:hint="eastAsia"/>
                <w:sz w:val="24"/>
                <w:szCs w:val="24"/>
              </w:rPr>
              <w:t>申遗</w:t>
            </w:r>
            <w:r w:rsidRPr="00B92483">
              <w:rPr>
                <w:rFonts w:ascii="宋体" w:hAnsi="宋体"/>
                <w:sz w:val="24"/>
                <w:szCs w:val="24"/>
              </w:rPr>
              <w:t>”</w:t>
            </w:r>
            <w:r w:rsidRPr="00B92483">
              <w:rPr>
                <w:rFonts w:ascii="宋体" w:hAnsi="宋体" w:hint="eastAsia"/>
                <w:sz w:val="24"/>
                <w:szCs w:val="24"/>
              </w:rPr>
              <w:t>宗教</w:t>
            </w:r>
            <w:r w:rsidRPr="00B92483">
              <w:rPr>
                <w:rFonts w:ascii="宋体" w:hAnsi="宋体"/>
                <w:sz w:val="24"/>
                <w:szCs w:val="24"/>
              </w:rPr>
              <w:t>史迹保育的移动</w:t>
            </w:r>
          </w:p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/>
                <w:sz w:val="24"/>
                <w:szCs w:val="24"/>
              </w:rPr>
              <w:t>互联介入</w:t>
            </w:r>
          </w:p>
        </w:tc>
        <w:tc>
          <w:tcPr>
            <w:tcW w:w="1094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简文</w:t>
            </w:r>
          </w:p>
        </w:tc>
        <w:tc>
          <w:tcPr>
            <w:tcW w:w="696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华南</w:t>
            </w:r>
            <w:r w:rsidRPr="00B92483">
              <w:rPr>
                <w:rFonts w:ascii="宋体" w:hAnsi="宋体"/>
                <w:sz w:val="24"/>
                <w:szCs w:val="24"/>
              </w:rPr>
              <w:t>师范大学附属中学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39</w:t>
            </w:r>
          </w:p>
        </w:tc>
        <w:tc>
          <w:tcPr>
            <w:tcW w:w="4197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基于</w:t>
            </w:r>
            <w:r w:rsidRPr="00B92483">
              <w:rPr>
                <w:rFonts w:ascii="宋体" w:hAnsi="宋体"/>
                <w:sz w:val="24"/>
                <w:szCs w:val="24"/>
              </w:rPr>
              <w:t>动态数据库的智能硬件平台</w:t>
            </w:r>
          </w:p>
        </w:tc>
        <w:tc>
          <w:tcPr>
            <w:tcW w:w="1094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钟</w:t>
            </w:r>
            <w:r w:rsidRPr="00B92483">
              <w:rPr>
                <w:rFonts w:ascii="宋体" w:hAnsi="宋体"/>
                <w:sz w:val="24"/>
                <w:szCs w:val="24"/>
              </w:rPr>
              <w:t>灏松</w:t>
            </w:r>
          </w:p>
        </w:tc>
        <w:tc>
          <w:tcPr>
            <w:tcW w:w="696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B92483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2483">
              <w:rPr>
                <w:rFonts w:ascii="宋体" w:hAnsi="宋体" w:hint="eastAsia"/>
                <w:sz w:val="24"/>
                <w:szCs w:val="24"/>
              </w:rPr>
              <w:t>广东中</w:t>
            </w:r>
            <w:r w:rsidRPr="00B92483">
              <w:rPr>
                <w:rFonts w:ascii="宋体" w:hAnsi="宋体"/>
                <w:sz w:val="24"/>
                <w:szCs w:val="24"/>
              </w:rPr>
              <w:t>加柏仁学校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40</w:t>
            </w:r>
          </w:p>
        </w:tc>
        <w:tc>
          <w:tcPr>
            <w:tcW w:w="4197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从</w:t>
            </w:r>
            <w:r w:rsidRPr="003E5682">
              <w:rPr>
                <w:rFonts w:ascii="宋体" w:hAnsi="宋体"/>
                <w:sz w:val="24"/>
                <w:szCs w:val="24"/>
              </w:rPr>
              <w:t>农民的选择意愿探析农村第二次土地流转改革的前景——以佛山市高明区为例</w:t>
            </w:r>
          </w:p>
        </w:tc>
        <w:tc>
          <w:tcPr>
            <w:tcW w:w="1094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徐</w:t>
            </w:r>
            <w:r w:rsidRPr="003E5682">
              <w:rPr>
                <w:rFonts w:ascii="宋体" w:hAnsi="宋体"/>
                <w:sz w:val="24"/>
                <w:szCs w:val="24"/>
              </w:rPr>
              <w:t>文基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利润</w:t>
            </w:r>
            <w:proofErr w:type="gramStart"/>
            <w:r w:rsidRPr="003E5682">
              <w:rPr>
                <w:rFonts w:ascii="宋体" w:hAnsi="宋体"/>
                <w:sz w:val="24"/>
                <w:szCs w:val="24"/>
              </w:rPr>
              <w:t>淇</w:t>
            </w:r>
            <w:proofErr w:type="gramEnd"/>
          </w:p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刘涵</w:t>
            </w:r>
          </w:p>
        </w:tc>
        <w:tc>
          <w:tcPr>
            <w:tcW w:w="696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男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男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佛山市</w:t>
            </w:r>
            <w:r w:rsidRPr="003E5682">
              <w:rPr>
                <w:rFonts w:ascii="宋体" w:hAnsi="宋体"/>
                <w:sz w:val="24"/>
                <w:szCs w:val="24"/>
              </w:rPr>
              <w:t>高明区纪念中学</w:t>
            </w:r>
          </w:p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佛山市</w:t>
            </w:r>
            <w:r w:rsidRPr="003E5682">
              <w:rPr>
                <w:rFonts w:ascii="宋体" w:hAnsi="宋体"/>
                <w:sz w:val="24"/>
                <w:szCs w:val="24"/>
              </w:rPr>
              <w:t>高明区纪念中学</w:t>
            </w:r>
          </w:p>
          <w:p w:rsidR="00373CB7" w:rsidRPr="003E568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E5682">
              <w:rPr>
                <w:rFonts w:ascii="宋体" w:hAnsi="宋体" w:hint="eastAsia"/>
                <w:sz w:val="24"/>
                <w:szCs w:val="24"/>
              </w:rPr>
              <w:t>佛山市</w:t>
            </w:r>
            <w:r w:rsidRPr="003E5682">
              <w:rPr>
                <w:rFonts w:ascii="宋体" w:hAnsi="宋体"/>
                <w:sz w:val="24"/>
                <w:szCs w:val="24"/>
              </w:rPr>
              <w:t>高明区纪念中学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41</w:t>
            </w:r>
          </w:p>
        </w:tc>
        <w:tc>
          <w:tcPr>
            <w:tcW w:w="4197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毛细</w:t>
            </w:r>
            <w:r w:rsidRPr="00E82649">
              <w:rPr>
                <w:rFonts w:ascii="宋体" w:hAnsi="宋体"/>
                <w:sz w:val="24"/>
                <w:szCs w:val="24"/>
              </w:rPr>
              <w:t>效应漂浮问题</w:t>
            </w:r>
            <w:r w:rsidRPr="00E82649">
              <w:rPr>
                <w:rFonts w:ascii="宋体" w:hAnsi="宋体" w:hint="eastAsia"/>
                <w:sz w:val="24"/>
                <w:szCs w:val="24"/>
              </w:rPr>
              <w:t>引出</w:t>
            </w:r>
            <w:r w:rsidRPr="00E82649">
              <w:rPr>
                <w:rFonts w:ascii="宋体" w:hAnsi="宋体"/>
                <w:sz w:val="24"/>
                <w:szCs w:val="24"/>
              </w:rPr>
              <w:t>的一类</w:t>
            </w:r>
            <w:proofErr w:type="gramStart"/>
            <w:r w:rsidRPr="00E82649">
              <w:rPr>
                <w:rFonts w:ascii="宋体" w:hAnsi="宋体"/>
                <w:sz w:val="24"/>
                <w:szCs w:val="24"/>
              </w:rPr>
              <w:t>凸</w:t>
            </w:r>
            <w:proofErr w:type="gramEnd"/>
            <w:r w:rsidRPr="00E82649">
              <w:rPr>
                <w:rFonts w:ascii="宋体" w:hAnsi="宋体"/>
                <w:sz w:val="24"/>
                <w:szCs w:val="24"/>
              </w:rPr>
              <w:t>曲线</w:t>
            </w:r>
          </w:p>
        </w:tc>
        <w:tc>
          <w:tcPr>
            <w:tcW w:w="1094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黎</w:t>
            </w:r>
            <w:proofErr w:type="gramStart"/>
            <w:r w:rsidRPr="00E82649">
              <w:rPr>
                <w:rFonts w:ascii="宋体" w:hAnsi="宋体" w:hint="eastAsia"/>
                <w:sz w:val="24"/>
                <w:szCs w:val="24"/>
              </w:rPr>
              <w:t>世</w:t>
            </w:r>
            <w:proofErr w:type="gramEnd"/>
            <w:r w:rsidRPr="00E82649">
              <w:rPr>
                <w:rFonts w:ascii="宋体" w:hAnsi="宋体" w:hint="eastAsia"/>
                <w:sz w:val="24"/>
                <w:szCs w:val="24"/>
              </w:rPr>
              <w:t>伦</w:t>
            </w:r>
          </w:p>
        </w:tc>
        <w:tc>
          <w:tcPr>
            <w:tcW w:w="696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广东</w:t>
            </w:r>
            <w:r w:rsidRPr="00E82649">
              <w:rPr>
                <w:rFonts w:ascii="宋体" w:hAnsi="宋体"/>
                <w:sz w:val="24"/>
                <w:szCs w:val="24"/>
              </w:rPr>
              <w:t>实验中学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 w:val="restart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重庆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42</w:t>
            </w:r>
          </w:p>
        </w:tc>
        <w:tc>
          <w:tcPr>
            <w:tcW w:w="4197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/>
                <w:sz w:val="24"/>
                <w:szCs w:val="24"/>
              </w:rPr>
              <w:t>M</w:t>
            </w:r>
            <w:r w:rsidRPr="00E82649">
              <w:rPr>
                <w:rFonts w:ascii="宋体" w:hAnsi="宋体" w:hint="eastAsia"/>
                <w:sz w:val="24"/>
                <w:szCs w:val="24"/>
              </w:rPr>
              <w:t>⌒10⌒b产生b</w:t>
            </w:r>
            <w:r w:rsidRPr="00E82649">
              <w:rPr>
                <w:rFonts w:ascii="宋体" w:hAnsi="宋体"/>
                <w:sz w:val="24"/>
                <w:szCs w:val="24"/>
              </w:rPr>
              <w:t>+1</w:t>
            </w:r>
            <w:r w:rsidRPr="00E82649">
              <w:rPr>
                <w:rFonts w:ascii="宋体" w:hAnsi="宋体" w:hint="eastAsia"/>
                <w:sz w:val="24"/>
                <w:szCs w:val="24"/>
              </w:rPr>
              <w:t>位</w:t>
            </w:r>
            <w:r w:rsidRPr="00E82649">
              <w:rPr>
                <w:rFonts w:ascii="宋体" w:hAnsi="宋体"/>
                <w:sz w:val="24"/>
                <w:szCs w:val="24"/>
              </w:rPr>
              <w:t>二次广义自生数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</w:p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/>
                <w:sz w:val="24"/>
                <w:szCs w:val="24"/>
              </w:rPr>
              <w:t>提出与证明</w:t>
            </w:r>
          </w:p>
        </w:tc>
        <w:tc>
          <w:tcPr>
            <w:tcW w:w="1094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马</w:t>
            </w:r>
            <w:r w:rsidRPr="00E82649">
              <w:rPr>
                <w:rFonts w:ascii="宋体" w:hAnsi="宋体"/>
                <w:sz w:val="24"/>
                <w:szCs w:val="24"/>
              </w:rPr>
              <w:t>玉龙</w:t>
            </w:r>
          </w:p>
        </w:tc>
        <w:tc>
          <w:tcPr>
            <w:tcW w:w="696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西南</w:t>
            </w:r>
            <w:r w:rsidRPr="00E82649">
              <w:rPr>
                <w:rFonts w:ascii="宋体" w:hAnsi="宋体"/>
                <w:sz w:val="24"/>
                <w:szCs w:val="24"/>
              </w:rPr>
              <w:t>大学附属中学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43</w:t>
            </w:r>
          </w:p>
        </w:tc>
        <w:tc>
          <w:tcPr>
            <w:tcW w:w="4197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面向</w:t>
            </w:r>
            <w:r w:rsidRPr="00E82649">
              <w:rPr>
                <w:rFonts w:ascii="宋体" w:hAnsi="宋体"/>
                <w:sz w:val="24"/>
                <w:szCs w:val="24"/>
              </w:rPr>
              <w:t>心脏病起搏器应用的无限</w:t>
            </w:r>
            <w:proofErr w:type="gramStart"/>
            <w:r w:rsidRPr="00E82649">
              <w:rPr>
                <w:rFonts w:ascii="宋体" w:hAnsi="宋体"/>
                <w:sz w:val="24"/>
                <w:szCs w:val="24"/>
              </w:rPr>
              <w:t>传能器的</w:t>
            </w:r>
            <w:proofErr w:type="gramEnd"/>
            <w:r w:rsidRPr="00E82649">
              <w:rPr>
                <w:rFonts w:ascii="宋体" w:hAnsi="宋体"/>
                <w:sz w:val="24"/>
                <w:szCs w:val="24"/>
              </w:rPr>
              <w:t>制作及介质对无线传电性能的影响</w:t>
            </w:r>
          </w:p>
        </w:tc>
        <w:tc>
          <w:tcPr>
            <w:tcW w:w="1094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82649">
              <w:rPr>
                <w:rFonts w:ascii="宋体" w:hAnsi="宋体" w:hint="eastAsia"/>
                <w:sz w:val="24"/>
                <w:szCs w:val="24"/>
              </w:rPr>
              <w:t>李</w:t>
            </w:r>
            <w:r w:rsidRPr="00E82649">
              <w:rPr>
                <w:rFonts w:ascii="宋体" w:hAnsi="宋体"/>
                <w:sz w:val="24"/>
                <w:szCs w:val="24"/>
              </w:rPr>
              <w:t>孟洋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重庆市</w:t>
            </w:r>
            <w:r w:rsidRPr="00E82649">
              <w:rPr>
                <w:rFonts w:ascii="宋体" w:hAnsi="宋体"/>
                <w:sz w:val="24"/>
                <w:szCs w:val="24"/>
              </w:rPr>
              <w:t>南开中学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 w:val="restart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福建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44</w:t>
            </w:r>
          </w:p>
        </w:tc>
        <w:tc>
          <w:tcPr>
            <w:tcW w:w="4197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小型烟</w:t>
            </w:r>
            <w:r w:rsidRPr="00E82649">
              <w:rPr>
                <w:rFonts w:ascii="宋体" w:hAnsi="宋体"/>
                <w:sz w:val="24"/>
                <w:szCs w:val="24"/>
              </w:rPr>
              <w:t>风洞平台设计与实验探究</w:t>
            </w:r>
          </w:p>
        </w:tc>
        <w:tc>
          <w:tcPr>
            <w:tcW w:w="1094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钱</w:t>
            </w:r>
            <w:r w:rsidRPr="00E82649">
              <w:rPr>
                <w:rFonts w:ascii="宋体" w:hAnsi="宋体"/>
                <w:sz w:val="24"/>
                <w:szCs w:val="24"/>
              </w:rPr>
              <w:t>日隆</w:t>
            </w:r>
          </w:p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吴</w:t>
            </w:r>
            <w:r w:rsidRPr="00E82649">
              <w:rPr>
                <w:rFonts w:ascii="宋体" w:hAnsi="宋体"/>
                <w:sz w:val="24"/>
                <w:szCs w:val="24"/>
              </w:rPr>
              <w:t>凯文</w:t>
            </w:r>
          </w:p>
        </w:tc>
        <w:tc>
          <w:tcPr>
            <w:tcW w:w="696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男</w:t>
            </w:r>
          </w:p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厦门</w:t>
            </w:r>
            <w:r w:rsidRPr="00E82649">
              <w:rPr>
                <w:rFonts w:ascii="宋体" w:hAnsi="宋体"/>
                <w:sz w:val="24"/>
                <w:szCs w:val="24"/>
              </w:rPr>
              <w:t>外国语学校</w:t>
            </w:r>
          </w:p>
          <w:p w:rsidR="00373CB7" w:rsidRPr="00E82649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厦门</w:t>
            </w:r>
            <w:r w:rsidRPr="00E82649">
              <w:rPr>
                <w:rFonts w:ascii="宋体" w:hAnsi="宋体"/>
                <w:sz w:val="24"/>
                <w:szCs w:val="24"/>
              </w:rPr>
              <w:t>外国语学校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45</w:t>
            </w:r>
          </w:p>
        </w:tc>
        <w:tc>
          <w:tcPr>
            <w:tcW w:w="4197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校园</w:t>
            </w:r>
            <w:r w:rsidRPr="00E82649">
              <w:rPr>
                <w:rFonts w:ascii="宋体" w:hAnsi="宋体"/>
                <w:sz w:val="24"/>
                <w:szCs w:val="24"/>
              </w:rPr>
              <w:t>云</w:t>
            </w:r>
            <w:r w:rsidRPr="00E82649">
              <w:rPr>
                <w:rFonts w:ascii="宋体" w:hAnsi="宋体" w:hint="eastAsia"/>
                <w:sz w:val="24"/>
                <w:szCs w:val="24"/>
              </w:rPr>
              <w:t>信息</w:t>
            </w:r>
            <w:r w:rsidRPr="00E82649">
              <w:rPr>
                <w:rFonts w:ascii="宋体" w:hAnsi="宋体"/>
                <w:sz w:val="24"/>
                <w:szCs w:val="24"/>
              </w:rPr>
              <w:t>系统——</w:t>
            </w:r>
            <w:proofErr w:type="gramStart"/>
            <w:r w:rsidRPr="00E82649">
              <w:rPr>
                <w:rFonts w:ascii="宋体" w:hAnsi="宋体"/>
                <w:sz w:val="24"/>
                <w:szCs w:val="24"/>
              </w:rPr>
              <w:t>秒知</w:t>
            </w:r>
            <w:proofErr w:type="gramEnd"/>
          </w:p>
        </w:tc>
        <w:tc>
          <w:tcPr>
            <w:tcW w:w="1094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陈</w:t>
            </w:r>
            <w:r w:rsidRPr="00E82649">
              <w:rPr>
                <w:rFonts w:ascii="宋体" w:hAnsi="宋体"/>
                <w:sz w:val="24"/>
                <w:szCs w:val="24"/>
              </w:rPr>
              <w:t>靖</w:t>
            </w:r>
            <w:proofErr w:type="gramStart"/>
            <w:r w:rsidRPr="00E82649">
              <w:rPr>
                <w:rFonts w:ascii="宋体" w:hAnsi="宋体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福州</w:t>
            </w:r>
            <w:r w:rsidRPr="00E82649">
              <w:rPr>
                <w:rFonts w:ascii="宋体" w:hAnsi="宋体"/>
                <w:sz w:val="24"/>
                <w:szCs w:val="24"/>
              </w:rPr>
              <w:t>第一中学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46</w:t>
            </w:r>
          </w:p>
        </w:tc>
        <w:tc>
          <w:tcPr>
            <w:tcW w:w="4197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基于</w:t>
            </w:r>
            <w:r w:rsidRPr="00A9126B">
              <w:rPr>
                <w:sz w:val="24"/>
                <w:szCs w:val="24"/>
              </w:rPr>
              <w:t>RFID</w:t>
            </w:r>
            <w:r w:rsidRPr="00E82649">
              <w:rPr>
                <w:rFonts w:ascii="宋体" w:hAnsi="宋体" w:hint="eastAsia"/>
                <w:sz w:val="24"/>
                <w:szCs w:val="24"/>
              </w:rPr>
              <w:t>的智能</w:t>
            </w:r>
            <w:r w:rsidRPr="00E82649">
              <w:rPr>
                <w:rFonts w:ascii="宋体" w:hAnsi="宋体"/>
                <w:sz w:val="24"/>
                <w:szCs w:val="24"/>
              </w:rPr>
              <w:t>防盗电动自行车</w:t>
            </w:r>
          </w:p>
        </w:tc>
        <w:tc>
          <w:tcPr>
            <w:tcW w:w="1094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杜</w:t>
            </w:r>
            <w:r w:rsidRPr="00E82649">
              <w:rPr>
                <w:rFonts w:ascii="宋体" w:hAnsi="宋体"/>
                <w:sz w:val="24"/>
                <w:szCs w:val="24"/>
              </w:rPr>
              <w:t>润秋</w:t>
            </w:r>
          </w:p>
        </w:tc>
        <w:tc>
          <w:tcPr>
            <w:tcW w:w="696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泉州市</w:t>
            </w:r>
            <w:r w:rsidRPr="00E82649">
              <w:rPr>
                <w:rFonts w:ascii="宋体" w:hAnsi="宋体"/>
                <w:sz w:val="24"/>
                <w:szCs w:val="24"/>
              </w:rPr>
              <w:t>培元中</w:t>
            </w:r>
            <w:r w:rsidRPr="00E82649">
              <w:rPr>
                <w:rFonts w:ascii="宋体" w:hAnsi="宋体" w:hint="eastAsia"/>
                <w:sz w:val="24"/>
                <w:szCs w:val="24"/>
              </w:rPr>
              <w:t>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47</w:t>
            </w:r>
          </w:p>
        </w:tc>
        <w:tc>
          <w:tcPr>
            <w:tcW w:w="4197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论</w:t>
            </w:r>
            <w:r w:rsidRPr="00E82649">
              <w:rPr>
                <w:rFonts w:ascii="宋体" w:hAnsi="宋体"/>
                <w:sz w:val="24"/>
                <w:szCs w:val="24"/>
              </w:rPr>
              <w:t>高速运动物体的“</w:t>
            </w:r>
            <w:r w:rsidRPr="00E82649">
              <w:rPr>
                <w:rFonts w:ascii="宋体" w:hAnsi="宋体" w:hint="eastAsia"/>
                <w:sz w:val="24"/>
                <w:szCs w:val="24"/>
              </w:rPr>
              <w:t>反</w:t>
            </w:r>
            <w:r w:rsidRPr="00E82649">
              <w:rPr>
                <w:rFonts w:ascii="宋体" w:hAnsi="宋体"/>
                <w:sz w:val="24"/>
                <w:szCs w:val="24"/>
              </w:rPr>
              <w:t>常观测结果”</w:t>
            </w:r>
          </w:p>
        </w:tc>
        <w:tc>
          <w:tcPr>
            <w:tcW w:w="1094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高</w:t>
            </w:r>
            <w:r w:rsidRPr="00E82649">
              <w:rPr>
                <w:rFonts w:ascii="宋体" w:hAnsi="宋体"/>
                <w:sz w:val="24"/>
                <w:szCs w:val="24"/>
              </w:rPr>
              <w:t>涵之</w:t>
            </w:r>
          </w:p>
        </w:tc>
        <w:tc>
          <w:tcPr>
            <w:tcW w:w="696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厦门</w:t>
            </w:r>
            <w:r w:rsidRPr="00E82649">
              <w:rPr>
                <w:rFonts w:ascii="宋体" w:hAnsi="宋体"/>
                <w:sz w:val="24"/>
                <w:szCs w:val="24"/>
              </w:rPr>
              <w:t>外国语学校</w:t>
            </w:r>
          </w:p>
        </w:tc>
      </w:tr>
      <w:tr w:rsidR="00373CB7" w:rsidRPr="009D72CB" w:rsidTr="0052114F">
        <w:trPr>
          <w:trHeight w:val="367"/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48</w:t>
            </w:r>
          </w:p>
        </w:tc>
        <w:tc>
          <w:tcPr>
            <w:tcW w:w="4197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pacing w:val="-20"/>
                <w:sz w:val="24"/>
                <w:szCs w:val="24"/>
              </w:rPr>
              <w:t>过磷酸钙</w:t>
            </w:r>
            <w:r w:rsidRPr="00E82649">
              <w:rPr>
                <w:rFonts w:ascii="宋体" w:hAnsi="宋体"/>
                <w:spacing w:val="-20"/>
                <w:sz w:val="24"/>
                <w:szCs w:val="24"/>
              </w:rPr>
              <w:t>与碳酸氢铵混合施肥的最佳配比</w:t>
            </w:r>
          </w:p>
        </w:tc>
        <w:tc>
          <w:tcPr>
            <w:tcW w:w="1094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梁</w:t>
            </w:r>
            <w:r w:rsidRPr="00E82649">
              <w:rPr>
                <w:rFonts w:ascii="宋体" w:hAnsi="宋体"/>
                <w:sz w:val="24"/>
                <w:szCs w:val="24"/>
              </w:rPr>
              <w:t>秋芸</w:t>
            </w:r>
          </w:p>
        </w:tc>
        <w:tc>
          <w:tcPr>
            <w:tcW w:w="696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649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E82649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82649">
              <w:rPr>
                <w:rFonts w:ascii="宋体" w:hAnsi="宋体"/>
                <w:sz w:val="24"/>
                <w:szCs w:val="24"/>
              </w:rPr>
              <w:t>同安</w:t>
            </w:r>
            <w:r>
              <w:rPr>
                <w:rFonts w:ascii="宋体" w:hAnsi="宋体" w:hint="eastAsia"/>
                <w:sz w:val="24"/>
                <w:szCs w:val="24"/>
              </w:rPr>
              <w:t>第一中学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 w:val="restart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浙江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49</w:t>
            </w:r>
          </w:p>
        </w:tc>
        <w:tc>
          <w:tcPr>
            <w:tcW w:w="4197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pacing w:val="-20"/>
                <w:sz w:val="24"/>
                <w:szCs w:val="24"/>
              </w:rPr>
              <w:t>中学</w:t>
            </w:r>
            <w:r w:rsidRPr="007D5DFE">
              <w:rPr>
                <w:rFonts w:ascii="宋体" w:hAnsi="宋体"/>
                <w:spacing w:val="-20"/>
                <w:sz w:val="24"/>
                <w:szCs w:val="24"/>
              </w:rPr>
              <w:t>有机化学和电路控制知识在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>植物液除臭机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上</w:t>
            </w:r>
            <w:r w:rsidRPr="007D5DFE">
              <w:rPr>
                <w:rFonts w:ascii="宋体" w:hAnsi="宋体"/>
                <w:spacing w:val="-20"/>
                <w:sz w:val="24"/>
                <w:szCs w:val="24"/>
              </w:rPr>
              <w:t>的应用</w:t>
            </w:r>
          </w:p>
        </w:tc>
        <w:tc>
          <w:tcPr>
            <w:tcW w:w="1094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pacing w:val="-20"/>
                <w:sz w:val="24"/>
                <w:szCs w:val="24"/>
              </w:rPr>
              <w:t>俞</w:t>
            </w:r>
            <w:r w:rsidRPr="007D5DFE">
              <w:rPr>
                <w:rFonts w:ascii="宋体" w:hAnsi="宋体"/>
                <w:spacing w:val="-20"/>
                <w:sz w:val="24"/>
                <w:szCs w:val="24"/>
              </w:rPr>
              <w:t>家琛</w:t>
            </w:r>
          </w:p>
        </w:tc>
        <w:tc>
          <w:tcPr>
            <w:tcW w:w="696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pacing w:val="-20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7D5DFE">
              <w:rPr>
                <w:rFonts w:ascii="宋体" w:hAnsi="宋体"/>
                <w:spacing w:val="-20"/>
                <w:sz w:val="24"/>
                <w:szCs w:val="24"/>
              </w:rPr>
              <w:t>杭州第二中学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50</w:t>
            </w:r>
          </w:p>
        </w:tc>
        <w:tc>
          <w:tcPr>
            <w:tcW w:w="4197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6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pacing w:val="-26"/>
                <w:sz w:val="24"/>
                <w:szCs w:val="24"/>
              </w:rPr>
              <w:t>基于</w:t>
            </w:r>
            <w:r w:rsidRPr="007D5DFE">
              <w:rPr>
                <w:rFonts w:ascii="宋体" w:hAnsi="宋体"/>
                <w:spacing w:val="-26"/>
                <w:sz w:val="24"/>
                <w:szCs w:val="24"/>
              </w:rPr>
              <w:t>互联网技术校园饮水监测装置研究和设计</w:t>
            </w:r>
          </w:p>
        </w:tc>
        <w:tc>
          <w:tcPr>
            <w:tcW w:w="1094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proofErr w:type="gramStart"/>
            <w:r w:rsidRPr="007D5DFE">
              <w:rPr>
                <w:rFonts w:ascii="宋体" w:hAnsi="宋体" w:hint="eastAsia"/>
                <w:spacing w:val="-20"/>
                <w:sz w:val="24"/>
                <w:szCs w:val="24"/>
              </w:rPr>
              <w:t>何</w:t>
            </w:r>
            <w:r w:rsidRPr="007D5DFE">
              <w:rPr>
                <w:rFonts w:ascii="宋体" w:hAnsi="宋体"/>
                <w:spacing w:val="-20"/>
                <w:sz w:val="24"/>
                <w:szCs w:val="24"/>
              </w:rPr>
              <w:t>文骏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pacing w:val="-20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7D5DFE">
              <w:rPr>
                <w:rFonts w:ascii="宋体" w:hAnsi="宋体"/>
                <w:spacing w:val="-20"/>
                <w:sz w:val="24"/>
                <w:szCs w:val="24"/>
              </w:rPr>
              <w:t>杭州第二中学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51</w:t>
            </w:r>
          </w:p>
        </w:tc>
        <w:tc>
          <w:tcPr>
            <w:tcW w:w="4197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pacing w:val="-20"/>
                <w:sz w:val="24"/>
                <w:szCs w:val="24"/>
              </w:rPr>
              <w:t>海藻酸钙</w:t>
            </w:r>
            <w:r w:rsidRPr="007D5DFE">
              <w:rPr>
                <w:rFonts w:ascii="宋体" w:hAnsi="宋体"/>
                <w:spacing w:val="-20"/>
                <w:sz w:val="24"/>
                <w:szCs w:val="24"/>
              </w:rPr>
              <w:t>表面修饰的</w:t>
            </w:r>
            <w:r w:rsidRPr="000C378C">
              <w:rPr>
                <w:spacing w:val="-20"/>
                <w:sz w:val="24"/>
                <w:szCs w:val="24"/>
              </w:rPr>
              <w:t>PLGA</w:t>
            </w:r>
            <w:r w:rsidRPr="007D5DFE">
              <w:rPr>
                <w:rFonts w:ascii="宋体" w:hAnsi="宋体" w:hint="eastAsia"/>
                <w:spacing w:val="-20"/>
                <w:sz w:val="24"/>
                <w:szCs w:val="24"/>
              </w:rPr>
              <w:t>微球</w:t>
            </w:r>
            <w:r w:rsidRPr="007D5DFE">
              <w:rPr>
                <w:rFonts w:ascii="宋体" w:hAnsi="宋体"/>
                <w:spacing w:val="-20"/>
                <w:sz w:val="24"/>
                <w:szCs w:val="24"/>
              </w:rPr>
              <w:t>的研制</w:t>
            </w:r>
          </w:p>
        </w:tc>
        <w:tc>
          <w:tcPr>
            <w:tcW w:w="1094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pacing w:val="-20"/>
                <w:sz w:val="24"/>
                <w:szCs w:val="24"/>
              </w:rPr>
              <w:t>郑</w:t>
            </w:r>
            <w:r w:rsidRPr="007D5DFE">
              <w:rPr>
                <w:rFonts w:ascii="宋体" w:hAnsi="宋体"/>
                <w:spacing w:val="-20"/>
                <w:sz w:val="24"/>
                <w:szCs w:val="24"/>
              </w:rPr>
              <w:t>可</w:t>
            </w:r>
            <w:r w:rsidRPr="007D5DFE">
              <w:rPr>
                <w:rFonts w:ascii="宋体" w:hAnsi="宋体" w:hint="eastAsia"/>
                <w:spacing w:val="-20"/>
                <w:sz w:val="24"/>
                <w:szCs w:val="24"/>
              </w:rPr>
              <w:t>轶</w:t>
            </w:r>
          </w:p>
        </w:tc>
        <w:tc>
          <w:tcPr>
            <w:tcW w:w="696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pacing w:val="-20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pacing w:val="-20"/>
                <w:sz w:val="24"/>
                <w:szCs w:val="24"/>
              </w:rPr>
              <w:t>杭州</w:t>
            </w:r>
            <w:r w:rsidRPr="007D5DFE">
              <w:rPr>
                <w:rFonts w:ascii="宋体" w:hAnsi="宋体"/>
                <w:spacing w:val="-20"/>
                <w:sz w:val="24"/>
                <w:szCs w:val="24"/>
              </w:rPr>
              <w:t>第十四中学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辽宁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52</w:t>
            </w:r>
          </w:p>
        </w:tc>
        <w:tc>
          <w:tcPr>
            <w:tcW w:w="4197" w:type="dxa"/>
            <w:vAlign w:val="center"/>
          </w:tcPr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 w:hint="eastAsia"/>
                <w:sz w:val="24"/>
                <w:szCs w:val="24"/>
              </w:rPr>
              <w:t>长春花</w:t>
            </w:r>
            <w:r w:rsidRPr="00D73061">
              <w:rPr>
                <w:rFonts w:ascii="宋体" w:hAnsi="宋体"/>
                <w:sz w:val="24"/>
                <w:szCs w:val="24"/>
              </w:rPr>
              <w:t>提取物杀虫活性测定研究</w:t>
            </w:r>
          </w:p>
        </w:tc>
        <w:tc>
          <w:tcPr>
            <w:tcW w:w="1094" w:type="dxa"/>
            <w:vAlign w:val="center"/>
          </w:tcPr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 w:hint="eastAsia"/>
                <w:sz w:val="24"/>
                <w:szCs w:val="24"/>
              </w:rPr>
              <w:t>崔</w:t>
            </w:r>
            <w:r w:rsidRPr="00D73061">
              <w:rPr>
                <w:rFonts w:ascii="宋体" w:hAnsi="宋体"/>
                <w:sz w:val="24"/>
                <w:szCs w:val="24"/>
              </w:rPr>
              <w:t>铭珊</w:t>
            </w:r>
          </w:p>
        </w:tc>
        <w:tc>
          <w:tcPr>
            <w:tcW w:w="696" w:type="dxa"/>
            <w:vAlign w:val="center"/>
          </w:tcPr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 w:hint="eastAsia"/>
                <w:sz w:val="24"/>
                <w:szCs w:val="24"/>
              </w:rPr>
              <w:t>东北</w:t>
            </w:r>
            <w:r w:rsidRPr="00D73061">
              <w:rPr>
                <w:rFonts w:ascii="宋体" w:hAnsi="宋体"/>
                <w:sz w:val="24"/>
                <w:szCs w:val="24"/>
              </w:rPr>
              <w:t>育才学校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 w:val="restart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四川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53</w:t>
            </w:r>
          </w:p>
        </w:tc>
        <w:tc>
          <w:tcPr>
            <w:tcW w:w="4197" w:type="dxa"/>
            <w:vAlign w:val="center"/>
          </w:tcPr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 w:hint="eastAsia"/>
                <w:sz w:val="24"/>
                <w:szCs w:val="24"/>
              </w:rPr>
              <w:t>穿戴式</w:t>
            </w:r>
            <w:r w:rsidRPr="00D73061">
              <w:rPr>
                <w:rFonts w:ascii="宋体" w:hAnsi="宋体"/>
                <w:sz w:val="24"/>
                <w:szCs w:val="24"/>
              </w:rPr>
              <w:t>电子空气净化口罩</w:t>
            </w:r>
          </w:p>
        </w:tc>
        <w:tc>
          <w:tcPr>
            <w:tcW w:w="1094" w:type="dxa"/>
            <w:vAlign w:val="center"/>
          </w:tcPr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 w:hint="eastAsia"/>
                <w:sz w:val="24"/>
                <w:szCs w:val="24"/>
              </w:rPr>
              <w:t>周</w:t>
            </w:r>
            <w:proofErr w:type="gramStart"/>
            <w:r w:rsidRPr="00D73061">
              <w:rPr>
                <w:rFonts w:ascii="宋体" w:hAnsi="宋体"/>
                <w:sz w:val="24"/>
                <w:szCs w:val="24"/>
              </w:rPr>
              <w:t>垲柠</w:t>
            </w:r>
            <w:proofErr w:type="gramEnd"/>
          </w:p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73061">
              <w:rPr>
                <w:rFonts w:ascii="宋体" w:hAnsi="宋体" w:hint="eastAsia"/>
                <w:sz w:val="24"/>
                <w:szCs w:val="24"/>
              </w:rPr>
              <w:t>樊</w:t>
            </w:r>
            <w:proofErr w:type="gramEnd"/>
            <w:r w:rsidRPr="00D73061">
              <w:rPr>
                <w:rFonts w:ascii="宋体" w:hAnsi="宋体"/>
                <w:sz w:val="24"/>
                <w:szCs w:val="24"/>
              </w:rPr>
              <w:t>翘楚</w:t>
            </w:r>
          </w:p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 w:hint="eastAsia"/>
                <w:sz w:val="24"/>
                <w:szCs w:val="24"/>
              </w:rPr>
              <w:t>张</w:t>
            </w:r>
            <w:r w:rsidRPr="00D73061">
              <w:rPr>
                <w:rFonts w:ascii="宋体" w:hAnsi="宋体"/>
                <w:sz w:val="24"/>
                <w:szCs w:val="24"/>
              </w:rPr>
              <w:t>昊玉</w:t>
            </w:r>
          </w:p>
        </w:tc>
        <w:tc>
          <w:tcPr>
            <w:tcW w:w="696" w:type="dxa"/>
          </w:tcPr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 w:hint="eastAsia"/>
                <w:sz w:val="24"/>
                <w:szCs w:val="24"/>
              </w:rPr>
              <w:t>男</w:t>
            </w:r>
          </w:p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 w:hint="eastAsia"/>
                <w:sz w:val="24"/>
                <w:szCs w:val="24"/>
              </w:rPr>
              <w:t>女</w:t>
            </w:r>
          </w:p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/>
                <w:sz w:val="24"/>
                <w:szCs w:val="24"/>
              </w:rPr>
              <w:t>成都七中</w:t>
            </w:r>
          </w:p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/>
                <w:sz w:val="24"/>
                <w:szCs w:val="24"/>
              </w:rPr>
              <w:t>成都七中</w:t>
            </w:r>
          </w:p>
          <w:p w:rsidR="00373CB7" w:rsidRPr="00D73061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73061">
              <w:rPr>
                <w:rFonts w:ascii="宋体" w:hAnsi="宋体"/>
                <w:sz w:val="24"/>
                <w:szCs w:val="24"/>
              </w:rPr>
              <w:t>成都石室中学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54</w:t>
            </w:r>
          </w:p>
        </w:tc>
        <w:tc>
          <w:tcPr>
            <w:tcW w:w="4197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z w:val="24"/>
                <w:szCs w:val="24"/>
              </w:rPr>
              <w:t>“帐篷”映射的</w:t>
            </w:r>
            <w:r w:rsidRPr="007D5DFE">
              <w:rPr>
                <w:rFonts w:ascii="宋体" w:hAnsi="宋体"/>
                <w:sz w:val="24"/>
                <w:szCs w:val="24"/>
              </w:rPr>
              <w:t>迭代问题研究</w:t>
            </w:r>
          </w:p>
        </w:tc>
        <w:tc>
          <w:tcPr>
            <w:tcW w:w="1094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z w:val="24"/>
                <w:szCs w:val="24"/>
              </w:rPr>
              <w:t>杨</w:t>
            </w:r>
            <w:r w:rsidRPr="007D5DFE">
              <w:rPr>
                <w:rFonts w:ascii="宋体" w:hAnsi="宋体"/>
                <w:sz w:val="24"/>
                <w:szCs w:val="24"/>
              </w:rPr>
              <w:t>于宸</w:t>
            </w:r>
          </w:p>
        </w:tc>
        <w:tc>
          <w:tcPr>
            <w:tcW w:w="696" w:type="dxa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z w:val="24"/>
                <w:szCs w:val="24"/>
              </w:rPr>
              <w:t>成都</w:t>
            </w:r>
            <w:r w:rsidRPr="007D5DFE">
              <w:rPr>
                <w:rFonts w:ascii="宋体" w:hAnsi="宋体"/>
                <w:sz w:val="24"/>
                <w:szCs w:val="24"/>
              </w:rPr>
              <w:t>七中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 w:val="restart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江苏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55</w:t>
            </w:r>
          </w:p>
        </w:tc>
        <w:tc>
          <w:tcPr>
            <w:tcW w:w="4197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00445">
              <w:rPr>
                <w:rFonts w:ascii="宋体" w:hAnsi="宋体" w:hint="eastAsia"/>
                <w:sz w:val="24"/>
                <w:szCs w:val="24"/>
              </w:rPr>
              <w:t>基于</w:t>
            </w:r>
            <w:r w:rsidRPr="00200445">
              <w:rPr>
                <w:rFonts w:ascii="宋体" w:hAnsi="宋体"/>
                <w:sz w:val="24"/>
                <w:szCs w:val="24"/>
              </w:rPr>
              <w:t>小口径望远镜的小行星测光研究</w:t>
            </w:r>
          </w:p>
        </w:tc>
        <w:tc>
          <w:tcPr>
            <w:tcW w:w="1094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00445">
              <w:rPr>
                <w:rFonts w:ascii="宋体" w:hAnsi="宋体" w:hint="eastAsia"/>
                <w:sz w:val="24"/>
                <w:szCs w:val="24"/>
              </w:rPr>
              <w:t>刘</w:t>
            </w:r>
            <w:r w:rsidRPr="00200445">
              <w:rPr>
                <w:rFonts w:ascii="宋体" w:hAnsi="宋体"/>
                <w:sz w:val="24"/>
                <w:szCs w:val="24"/>
              </w:rPr>
              <w:t>君达</w:t>
            </w:r>
          </w:p>
        </w:tc>
        <w:tc>
          <w:tcPr>
            <w:tcW w:w="696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00445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00445">
              <w:rPr>
                <w:rFonts w:ascii="宋体" w:hAnsi="宋体"/>
                <w:sz w:val="24"/>
                <w:szCs w:val="24"/>
              </w:rPr>
              <w:t>苏州中学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56</w:t>
            </w:r>
          </w:p>
        </w:tc>
        <w:tc>
          <w:tcPr>
            <w:tcW w:w="4197" w:type="dxa"/>
            <w:vAlign w:val="center"/>
          </w:tcPr>
          <w:p w:rsidR="00373CB7" w:rsidRPr="001C559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路灯</w:t>
            </w:r>
            <w:r>
              <w:rPr>
                <w:rFonts w:ascii="宋体" w:hAnsi="宋体"/>
                <w:sz w:val="24"/>
                <w:szCs w:val="24"/>
              </w:rPr>
              <w:t>线路漏电保护装置</w:t>
            </w:r>
          </w:p>
        </w:tc>
        <w:tc>
          <w:tcPr>
            <w:tcW w:w="1094" w:type="dxa"/>
            <w:vAlign w:val="center"/>
          </w:tcPr>
          <w:p w:rsidR="00373CB7" w:rsidRPr="001C559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</w:t>
            </w:r>
            <w:r>
              <w:rPr>
                <w:rFonts w:ascii="宋体" w:hAnsi="宋体"/>
                <w:sz w:val="24"/>
                <w:szCs w:val="24"/>
              </w:rPr>
              <w:t>邦卓</w:t>
            </w:r>
          </w:p>
        </w:tc>
        <w:tc>
          <w:tcPr>
            <w:tcW w:w="696" w:type="dxa"/>
            <w:vAlign w:val="center"/>
          </w:tcPr>
          <w:p w:rsidR="00373CB7" w:rsidRPr="001C559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1C559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南京</w:t>
            </w:r>
            <w:r>
              <w:rPr>
                <w:rFonts w:ascii="宋体" w:hAnsi="宋体"/>
                <w:sz w:val="24"/>
                <w:szCs w:val="24"/>
              </w:rPr>
              <w:t>外国语学校</w:t>
            </w:r>
          </w:p>
        </w:tc>
      </w:tr>
      <w:tr w:rsidR="00373CB7" w:rsidRPr="009D72CB" w:rsidTr="0052114F">
        <w:trPr>
          <w:trHeight w:val="350"/>
          <w:jc w:val="center"/>
        </w:trPr>
        <w:tc>
          <w:tcPr>
            <w:tcW w:w="562" w:type="dxa"/>
            <w:vMerge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57</w:t>
            </w:r>
          </w:p>
        </w:tc>
        <w:tc>
          <w:tcPr>
            <w:tcW w:w="4197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通勤</w:t>
            </w:r>
            <w:r>
              <w:rPr>
                <w:rFonts w:ascii="宋体" w:hAnsi="宋体"/>
                <w:sz w:val="24"/>
                <w:szCs w:val="24"/>
              </w:rPr>
              <w:t>列车乘客疏散问题</w:t>
            </w:r>
          </w:p>
        </w:tc>
        <w:tc>
          <w:tcPr>
            <w:tcW w:w="1094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r>
              <w:rPr>
                <w:rFonts w:ascii="宋体" w:hAnsi="宋体"/>
                <w:sz w:val="24"/>
                <w:szCs w:val="24"/>
              </w:rPr>
              <w:t>闻中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3E5682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南京</w:t>
            </w:r>
            <w:r>
              <w:rPr>
                <w:rFonts w:ascii="宋体" w:hAnsi="宋体"/>
                <w:sz w:val="24"/>
                <w:szCs w:val="24"/>
              </w:rPr>
              <w:t>外国语学校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广西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4197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00445">
              <w:rPr>
                <w:rFonts w:ascii="宋体" w:hAnsi="宋体" w:hint="eastAsia"/>
                <w:sz w:val="24"/>
                <w:szCs w:val="24"/>
              </w:rPr>
              <w:t>钳形</w:t>
            </w:r>
            <w:r w:rsidRPr="00200445">
              <w:rPr>
                <w:rFonts w:ascii="宋体" w:hAnsi="宋体"/>
                <w:sz w:val="24"/>
                <w:szCs w:val="24"/>
              </w:rPr>
              <w:t>厚度尺</w:t>
            </w:r>
          </w:p>
        </w:tc>
        <w:tc>
          <w:tcPr>
            <w:tcW w:w="1094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00445">
              <w:rPr>
                <w:rFonts w:ascii="宋体" w:hAnsi="宋体" w:hint="eastAsia"/>
                <w:sz w:val="24"/>
                <w:szCs w:val="24"/>
              </w:rPr>
              <w:t>张</w:t>
            </w:r>
            <w:r w:rsidRPr="00200445">
              <w:rPr>
                <w:rFonts w:ascii="宋体" w:hAnsi="宋体"/>
                <w:sz w:val="24"/>
                <w:szCs w:val="24"/>
              </w:rPr>
              <w:t>铭轩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00445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00445">
              <w:rPr>
                <w:rFonts w:ascii="宋体" w:hAnsi="宋体" w:hint="eastAsia"/>
                <w:sz w:val="24"/>
                <w:szCs w:val="24"/>
              </w:rPr>
              <w:t>柳州市</w:t>
            </w:r>
            <w:r w:rsidRPr="00200445">
              <w:rPr>
                <w:rFonts w:ascii="宋体" w:hAnsi="宋体"/>
                <w:sz w:val="24"/>
                <w:szCs w:val="24"/>
              </w:rPr>
              <w:t>第八中学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 w:val="restart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安徽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59</w:t>
            </w:r>
          </w:p>
        </w:tc>
        <w:tc>
          <w:tcPr>
            <w:tcW w:w="4197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00445">
              <w:rPr>
                <w:rFonts w:ascii="宋体" w:hAnsi="宋体" w:hint="eastAsia"/>
                <w:sz w:val="24"/>
                <w:szCs w:val="24"/>
              </w:rPr>
              <w:t>仿生机械</w:t>
            </w:r>
            <w:r w:rsidRPr="00200445">
              <w:rPr>
                <w:rFonts w:ascii="宋体" w:hAnsi="宋体"/>
                <w:sz w:val="24"/>
                <w:szCs w:val="24"/>
              </w:rPr>
              <w:t>手及其控制</w:t>
            </w:r>
            <w:r w:rsidRPr="00200445">
              <w:rPr>
                <w:rFonts w:ascii="宋体" w:hAnsi="宋体" w:hint="eastAsia"/>
                <w:sz w:val="24"/>
                <w:szCs w:val="24"/>
              </w:rPr>
              <w:t>系统</w:t>
            </w:r>
          </w:p>
        </w:tc>
        <w:tc>
          <w:tcPr>
            <w:tcW w:w="1094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00445">
              <w:rPr>
                <w:rFonts w:ascii="宋体" w:hAnsi="宋体" w:hint="eastAsia"/>
                <w:sz w:val="24"/>
                <w:szCs w:val="24"/>
              </w:rPr>
              <w:t>彭</w:t>
            </w:r>
            <w:r w:rsidRPr="00200445">
              <w:rPr>
                <w:rFonts w:ascii="宋体" w:hAnsi="宋体"/>
                <w:sz w:val="24"/>
                <w:szCs w:val="24"/>
              </w:rPr>
              <w:t>爽</w:t>
            </w:r>
          </w:p>
        </w:tc>
        <w:tc>
          <w:tcPr>
            <w:tcW w:w="696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00445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200445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00445">
              <w:rPr>
                <w:rFonts w:ascii="宋体" w:hAnsi="宋体" w:hint="eastAsia"/>
                <w:sz w:val="24"/>
                <w:szCs w:val="24"/>
              </w:rPr>
              <w:t>安徽</w:t>
            </w:r>
            <w:r w:rsidRPr="00200445">
              <w:rPr>
                <w:rFonts w:ascii="宋体" w:hAnsi="宋体"/>
                <w:sz w:val="24"/>
                <w:szCs w:val="24"/>
              </w:rPr>
              <w:t>师范大学附属中学</w:t>
            </w:r>
          </w:p>
        </w:tc>
      </w:tr>
      <w:tr w:rsidR="00373CB7" w:rsidRPr="009D72CB" w:rsidTr="0052114F">
        <w:trPr>
          <w:trHeight w:val="675"/>
          <w:jc w:val="center"/>
        </w:trPr>
        <w:tc>
          <w:tcPr>
            <w:tcW w:w="562" w:type="dxa"/>
            <w:vMerge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60</w:t>
            </w:r>
          </w:p>
        </w:tc>
        <w:tc>
          <w:tcPr>
            <w:tcW w:w="4197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z w:val="24"/>
                <w:szCs w:val="24"/>
              </w:rPr>
              <w:t>弯曲</w:t>
            </w:r>
            <w:r w:rsidRPr="007D5DFE">
              <w:rPr>
                <w:rFonts w:ascii="宋体" w:hAnsi="宋体"/>
                <w:sz w:val="24"/>
                <w:szCs w:val="24"/>
              </w:rPr>
              <w:t>空间中</w:t>
            </w:r>
            <w:r w:rsidRPr="007D5DFE">
              <w:rPr>
                <w:rFonts w:ascii="宋体" w:hAnsi="宋体" w:hint="eastAsia"/>
                <w:sz w:val="24"/>
                <w:szCs w:val="24"/>
              </w:rPr>
              <w:t>光线</w:t>
            </w:r>
            <w:r w:rsidRPr="007D5DFE">
              <w:rPr>
                <w:rFonts w:ascii="宋体" w:hAnsi="宋体"/>
                <w:sz w:val="24"/>
                <w:szCs w:val="24"/>
              </w:rPr>
              <w:t>运动的等效折射率</w:t>
            </w:r>
          </w:p>
        </w:tc>
        <w:tc>
          <w:tcPr>
            <w:tcW w:w="1094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D5DFE">
              <w:rPr>
                <w:rFonts w:ascii="宋体" w:hAnsi="宋体" w:hint="eastAsia"/>
                <w:sz w:val="24"/>
                <w:szCs w:val="24"/>
              </w:rPr>
              <w:t>俞</w:t>
            </w:r>
            <w:proofErr w:type="gramEnd"/>
            <w:r w:rsidRPr="007D5DFE">
              <w:rPr>
                <w:rFonts w:ascii="宋体" w:hAnsi="宋体" w:hint="eastAsia"/>
                <w:sz w:val="24"/>
                <w:szCs w:val="24"/>
              </w:rPr>
              <w:t>颉颃</w:t>
            </w:r>
          </w:p>
        </w:tc>
        <w:tc>
          <w:tcPr>
            <w:tcW w:w="696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z w:val="24"/>
                <w:szCs w:val="24"/>
              </w:rPr>
              <w:t>合肥</w:t>
            </w: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>
              <w:rPr>
                <w:rFonts w:ascii="宋体" w:hAnsi="宋体"/>
                <w:sz w:val="24"/>
                <w:szCs w:val="24"/>
              </w:rPr>
              <w:t>第</w:t>
            </w:r>
            <w:r w:rsidRPr="007D5DFE">
              <w:rPr>
                <w:rFonts w:ascii="宋体" w:hAnsi="宋体"/>
                <w:sz w:val="24"/>
                <w:szCs w:val="24"/>
              </w:rPr>
              <w:t>一中</w:t>
            </w: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61</w:t>
            </w:r>
          </w:p>
        </w:tc>
        <w:tc>
          <w:tcPr>
            <w:tcW w:w="4197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z w:val="24"/>
                <w:szCs w:val="24"/>
              </w:rPr>
              <w:t>解析</w:t>
            </w:r>
            <w:r w:rsidRPr="007D5DFE">
              <w:rPr>
                <w:rFonts w:ascii="宋体" w:hAnsi="宋体"/>
                <w:sz w:val="24"/>
                <w:szCs w:val="24"/>
              </w:rPr>
              <w:t>细胞有丝分裂分子动力学机制——化学小分子探针的发掘与应用</w:t>
            </w:r>
          </w:p>
        </w:tc>
        <w:tc>
          <w:tcPr>
            <w:tcW w:w="1094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pacing w:val="-24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pacing w:val="-24"/>
                <w:sz w:val="24"/>
                <w:szCs w:val="24"/>
              </w:rPr>
              <w:t>曾</w:t>
            </w:r>
            <w:r w:rsidRPr="007D5DFE">
              <w:rPr>
                <w:rFonts w:ascii="宋体" w:hAnsi="宋体"/>
                <w:spacing w:val="-24"/>
                <w:sz w:val="24"/>
                <w:szCs w:val="24"/>
              </w:rPr>
              <w:t>吴</w:t>
            </w:r>
            <w:proofErr w:type="gramStart"/>
            <w:r w:rsidRPr="007D5DFE">
              <w:rPr>
                <w:rFonts w:ascii="宋体" w:hAnsi="宋体" w:hint="eastAsia"/>
                <w:spacing w:val="-24"/>
                <w:sz w:val="24"/>
                <w:szCs w:val="24"/>
              </w:rPr>
              <w:t>喆</w:t>
            </w:r>
            <w:r w:rsidRPr="007D5DFE">
              <w:rPr>
                <w:rFonts w:ascii="宋体" w:hAnsi="宋体"/>
                <w:spacing w:val="-24"/>
                <w:sz w:val="24"/>
                <w:szCs w:val="24"/>
              </w:rPr>
              <w:t>锴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7D5DFE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5DFE">
              <w:rPr>
                <w:rFonts w:ascii="宋体" w:hAnsi="宋体" w:hint="eastAsia"/>
                <w:sz w:val="24"/>
                <w:szCs w:val="24"/>
              </w:rPr>
              <w:t>合肥</w:t>
            </w: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>
              <w:rPr>
                <w:rFonts w:ascii="宋体" w:hAnsi="宋体"/>
                <w:sz w:val="24"/>
                <w:szCs w:val="24"/>
              </w:rPr>
              <w:t>第</w:t>
            </w:r>
            <w:r w:rsidRPr="007D5DFE">
              <w:rPr>
                <w:rFonts w:ascii="宋体" w:hAnsi="宋体"/>
                <w:sz w:val="24"/>
                <w:szCs w:val="24"/>
              </w:rPr>
              <w:t>八中</w:t>
            </w: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 w:val="restart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山东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62</w:t>
            </w:r>
          </w:p>
        </w:tc>
        <w:tc>
          <w:tcPr>
            <w:tcW w:w="4197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灰绿</w:t>
            </w:r>
            <w:r w:rsidRPr="00816D86">
              <w:rPr>
                <w:rFonts w:ascii="宋体" w:hAnsi="宋体"/>
                <w:sz w:val="24"/>
                <w:szCs w:val="24"/>
              </w:rPr>
              <w:t>碱蓬</w:t>
            </w:r>
            <w:proofErr w:type="gramStart"/>
            <w:r w:rsidRPr="00816D86">
              <w:rPr>
                <w:rFonts w:ascii="宋体" w:hAnsi="宋体"/>
                <w:sz w:val="24"/>
                <w:szCs w:val="24"/>
              </w:rPr>
              <w:t>对盐涝生境</w:t>
            </w:r>
            <w:proofErr w:type="gramEnd"/>
            <w:r w:rsidRPr="00816D86">
              <w:rPr>
                <w:rFonts w:ascii="宋体" w:hAnsi="宋体"/>
                <w:sz w:val="24"/>
                <w:szCs w:val="24"/>
              </w:rPr>
              <w:t>的适应性</w:t>
            </w:r>
          </w:p>
        </w:tc>
        <w:tc>
          <w:tcPr>
            <w:tcW w:w="1094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16D86">
              <w:rPr>
                <w:rFonts w:ascii="宋体" w:hAnsi="宋体" w:hint="eastAsia"/>
                <w:sz w:val="24"/>
                <w:szCs w:val="24"/>
              </w:rPr>
              <w:t>宋</w:t>
            </w:r>
            <w:r w:rsidRPr="00816D86">
              <w:rPr>
                <w:rFonts w:ascii="宋体" w:hAnsi="宋体"/>
                <w:sz w:val="24"/>
                <w:szCs w:val="24"/>
              </w:rPr>
              <w:t>知</w:t>
            </w:r>
            <w:r w:rsidRPr="00816D86">
              <w:rPr>
                <w:rFonts w:ascii="宋体" w:hAnsi="宋体" w:hint="eastAsia"/>
                <w:sz w:val="24"/>
                <w:szCs w:val="24"/>
              </w:rPr>
              <w:t>涵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山东师范</w:t>
            </w:r>
            <w:r w:rsidRPr="00816D86">
              <w:rPr>
                <w:rFonts w:ascii="宋体" w:hAnsi="宋体"/>
                <w:sz w:val="24"/>
                <w:szCs w:val="24"/>
              </w:rPr>
              <w:t>大学附属中学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Merge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63</w:t>
            </w:r>
          </w:p>
        </w:tc>
        <w:tc>
          <w:tcPr>
            <w:tcW w:w="4197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氨</w:t>
            </w:r>
            <w:r w:rsidRPr="00816D86">
              <w:rPr>
                <w:rFonts w:ascii="宋体" w:hAnsi="宋体"/>
                <w:sz w:val="24"/>
                <w:szCs w:val="24"/>
              </w:rPr>
              <w:t>分解制</w:t>
            </w:r>
            <w:r w:rsidRPr="00816D86">
              <w:rPr>
                <w:rFonts w:ascii="宋体" w:hAnsi="宋体" w:hint="eastAsia"/>
                <w:sz w:val="24"/>
                <w:szCs w:val="24"/>
              </w:rPr>
              <w:t>氢</w:t>
            </w:r>
            <w:r w:rsidRPr="00816D86">
              <w:rPr>
                <w:rFonts w:ascii="宋体" w:hAnsi="宋体"/>
                <w:sz w:val="24"/>
                <w:szCs w:val="24"/>
              </w:rPr>
              <w:t>中碱金属</w:t>
            </w:r>
            <w:r w:rsidRPr="00816D86">
              <w:rPr>
                <w:rFonts w:ascii="宋体" w:hAnsi="宋体" w:hint="eastAsia"/>
                <w:sz w:val="24"/>
                <w:szCs w:val="24"/>
              </w:rPr>
              <w:t>/碱土</w:t>
            </w:r>
            <w:r w:rsidRPr="00816D86">
              <w:rPr>
                <w:rFonts w:ascii="宋体" w:hAnsi="宋体"/>
                <w:sz w:val="24"/>
                <w:szCs w:val="24"/>
              </w:rPr>
              <w:t>金属助剂对复合型镍-</w:t>
            </w:r>
            <w:proofErr w:type="gramStart"/>
            <w:r w:rsidRPr="00816D86">
              <w:rPr>
                <w:rFonts w:ascii="宋体" w:hAnsi="宋体"/>
                <w:sz w:val="24"/>
                <w:szCs w:val="24"/>
              </w:rPr>
              <w:t>铈</w:t>
            </w:r>
            <w:proofErr w:type="gramEnd"/>
            <w:r w:rsidRPr="00816D86">
              <w:rPr>
                <w:rFonts w:ascii="宋体" w:hAnsi="宋体"/>
                <w:sz w:val="24"/>
                <w:szCs w:val="24"/>
              </w:rPr>
              <w:t>催化剂影响的探究</w:t>
            </w:r>
          </w:p>
        </w:tc>
        <w:tc>
          <w:tcPr>
            <w:tcW w:w="1094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16D86">
              <w:rPr>
                <w:rFonts w:ascii="宋体" w:hAnsi="宋体" w:hint="eastAsia"/>
                <w:sz w:val="24"/>
                <w:szCs w:val="24"/>
              </w:rPr>
              <w:t>许</w:t>
            </w:r>
            <w:r w:rsidRPr="00816D86">
              <w:rPr>
                <w:rFonts w:ascii="宋体" w:hAnsi="宋体"/>
                <w:sz w:val="24"/>
                <w:szCs w:val="24"/>
              </w:rPr>
              <w:t>腾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山东</w:t>
            </w:r>
            <w:r w:rsidRPr="00816D86">
              <w:rPr>
                <w:rFonts w:ascii="宋体" w:hAnsi="宋体"/>
                <w:sz w:val="24"/>
                <w:szCs w:val="24"/>
              </w:rPr>
              <w:t>省实验中学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湖北</w:t>
            </w:r>
          </w:p>
        </w:tc>
        <w:tc>
          <w:tcPr>
            <w:tcW w:w="458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64</w:t>
            </w:r>
          </w:p>
        </w:tc>
        <w:tc>
          <w:tcPr>
            <w:tcW w:w="4197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组蛋白</w:t>
            </w:r>
            <w:r w:rsidRPr="000C378C">
              <w:rPr>
                <w:sz w:val="24"/>
                <w:szCs w:val="24"/>
              </w:rPr>
              <w:t>H1.2</w:t>
            </w:r>
            <w:r w:rsidRPr="00816D86">
              <w:rPr>
                <w:rFonts w:ascii="宋体" w:hAnsi="宋体" w:hint="eastAsia"/>
                <w:sz w:val="24"/>
                <w:szCs w:val="24"/>
              </w:rPr>
              <w:t>在</w:t>
            </w:r>
            <w:r w:rsidRPr="00816D86">
              <w:rPr>
                <w:rFonts w:ascii="宋体" w:hAnsi="宋体"/>
                <w:sz w:val="24"/>
                <w:szCs w:val="24"/>
              </w:rPr>
              <w:t>糖尿病视网膜病变中对</w:t>
            </w:r>
            <w:r w:rsidRPr="000C378C">
              <w:rPr>
                <w:rFonts w:hint="eastAsia"/>
                <w:sz w:val="24"/>
                <w:szCs w:val="24"/>
              </w:rPr>
              <w:t>DNA</w:t>
            </w:r>
            <w:r w:rsidRPr="00816D86">
              <w:rPr>
                <w:rFonts w:ascii="宋体" w:hAnsi="宋体" w:hint="eastAsia"/>
                <w:sz w:val="24"/>
                <w:szCs w:val="24"/>
              </w:rPr>
              <w:t>损伤</w:t>
            </w:r>
            <w:r w:rsidRPr="00816D86">
              <w:rPr>
                <w:rFonts w:ascii="宋体" w:hAnsi="宋体"/>
                <w:sz w:val="24"/>
                <w:szCs w:val="24"/>
              </w:rPr>
              <w:t>的调控</w:t>
            </w:r>
          </w:p>
        </w:tc>
        <w:tc>
          <w:tcPr>
            <w:tcW w:w="1094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16D86">
              <w:rPr>
                <w:rFonts w:ascii="宋体" w:hAnsi="宋体" w:hint="eastAsia"/>
                <w:sz w:val="24"/>
                <w:szCs w:val="24"/>
              </w:rPr>
              <w:t>王</w:t>
            </w:r>
            <w:r w:rsidRPr="00816D86">
              <w:rPr>
                <w:rFonts w:ascii="宋体" w:hAnsi="宋体"/>
                <w:sz w:val="24"/>
                <w:szCs w:val="24"/>
              </w:rPr>
              <w:t>亚轩</w:t>
            </w:r>
            <w:proofErr w:type="gramEnd"/>
          </w:p>
        </w:tc>
        <w:tc>
          <w:tcPr>
            <w:tcW w:w="696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华中</w:t>
            </w:r>
            <w:r w:rsidRPr="00816D86">
              <w:rPr>
                <w:rFonts w:ascii="宋体" w:hAnsi="宋体"/>
                <w:sz w:val="24"/>
                <w:szCs w:val="24"/>
              </w:rPr>
              <w:t>科技大学附属中学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Align w:val="center"/>
          </w:tcPr>
          <w:p w:rsidR="00373CB7" w:rsidRPr="002A3F31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吉林</w:t>
            </w:r>
          </w:p>
        </w:tc>
        <w:tc>
          <w:tcPr>
            <w:tcW w:w="458" w:type="dxa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65</w:t>
            </w:r>
          </w:p>
        </w:tc>
        <w:tc>
          <w:tcPr>
            <w:tcW w:w="4197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新型</w:t>
            </w:r>
            <w:r w:rsidRPr="00816D86">
              <w:rPr>
                <w:rFonts w:ascii="宋体" w:hAnsi="宋体"/>
                <w:sz w:val="24"/>
                <w:szCs w:val="24"/>
              </w:rPr>
              <w:t>碳基</w:t>
            </w:r>
            <w:r w:rsidRPr="00816D86">
              <w:rPr>
                <w:rFonts w:ascii="宋体" w:hAnsi="宋体" w:hint="eastAsia"/>
                <w:sz w:val="24"/>
                <w:szCs w:val="24"/>
              </w:rPr>
              <w:t>水</w:t>
            </w:r>
            <w:r w:rsidRPr="00816D86">
              <w:rPr>
                <w:rFonts w:ascii="宋体" w:hAnsi="宋体"/>
                <w:sz w:val="24"/>
                <w:szCs w:val="24"/>
              </w:rPr>
              <w:t>裂解催化材料的制备与性能研究</w:t>
            </w:r>
          </w:p>
        </w:tc>
        <w:tc>
          <w:tcPr>
            <w:tcW w:w="1094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邹</w:t>
            </w:r>
            <w:r w:rsidRPr="00816D86">
              <w:rPr>
                <w:rFonts w:ascii="宋体" w:hAnsi="宋体"/>
                <w:sz w:val="24"/>
                <w:szCs w:val="24"/>
              </w:rPr>
              <w:t>佳运</w:t>
            </w:r>
          </w:p>
        </w:tc>
        <w:tc>
          <w:tcPr>
            <w:tcW w:w="696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632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长春</w:t>
            </w:r>
            <w:r w:rsidRPr="00816D86">
              <w:rPr>
                <w:rFonts w:ascii="宋体" w:hAnsi="宋体"/>
                <w:sz w:val="24"/>
                <w:szCs w:val="24"/>
              </w:rPr>
              <w:t>吉大附中实验中学</w:t>
            </w:r>
          </w:p>
        </w:tc>
      </w:tr>
      <w:tr w:rsidR="00373CB7" w:rsidRPr="009D72CB" w:rsidTr="0052114F">
        <w:trPr>
          <w:jc w:val="center"/>
        </w:trPr>
        <w:tc>
          <w:tcPr>
            <w:tcW w:w="562" w:type="dxa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陕西</w:t>
            </w:r>
          </w:p>
        </w:tc>
        <w:tc>
          <w:tcPr>
            <w:tcW w:w="458" w:type="dxa"/>
            <w:vAlign w:val="center"/>
          </w:tcPr>
          <w:p w:rsidR="00373CB7" w:rsidRDefault="00373CB7" w:rsidP="0052114F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66</w:t>
            </w:r>
          </w:p>
        </w:tc>
        <w:tc>
          <w:tcPr>
            <w:tcW w:w="4197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导电</w:t>
            </w:r>
            <w:r w:rsidRPr="00816D86">
              <w:rPr>
                <w:rFonts w:ascii="宋体" w:hAnsi="宋体"/>
                <w:sz w:val="24"/>
                <w:szCs w:val="24"/>
              </w:rPr>
              <w:t>透明度高强度水凝胶</w:t>
            </w:r>
          </w:p>
        </w:tc>
        <w:tc>
          <w:tcPr>
            <w:tcW w:w="1094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杨</w:t>
            </w:r>
            <w:r w:rsidRPr="00816D86">
              <w:rPr>
                <w:rFonts w:ascii="宋体" w:hAnsi="宋体"/>
                <w:sz w:val="24"/>
                <w:szCs w:val="24"/>
              </w:rPr>
              <w:t>启</w:t>
            </w:r>
            <w:r w:rsidRPr="00816D86">
              <w:rPr>
                <w:rFonts w:ascii="宋体" w:hAnsi="宋体" w:hint="eastAsia"/>
                <w:sz w:val="24"/>
                <w:szCs w:val="24"/>
              </w:rPr>
              <w:t>帆</w:t>
            </w:r>
          </w:p>
        </w:tc>
        <w:tc>
          <w:tcPr>
            <w:tcW w:w="696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632" w:type="dxa"/>
            <w:vAlign w:val="center"/>
          </w:tcPr>
          <w:p w:rsidR="00373CB7" w:rsidRPr="00816D86" w:rsidRDefault="00373CB7" w:rsidP="005211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6D86">
              <w:rPr>
                <w:rFonts w:ascii="宋体" w:hAnsi="宋体" w:hint="eastAsia"/>
                <w:sz w:val="24"/>
                <w:szCs w:val="24"/>
              </w:rPr>
              <w:t>西</w:t>
            </w:r>
            <w:r w:rsidRPr="00816D86">
              <w:rPr>
                <w:rFonts w:ascii="宋体" w:hAnsi="宋体"/>
                <w:sz w:val="24"/>
                <w:szCs w:val="24"/>
              </w:rPr>
              <w:t>安交通大学附属中学</w:t>
            </w:r>
          </w:p>
        </w:tc>
      </w:tr>
    </w:tbl>
    <w:p w:rsidR="004A7047" w:rsidRDefault="004A7047"/>
    <w:sectPr w:rsidR="004A7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7"/>
    <w:rsid w:val="00373CB7"/>
    <w:rsid w:val="004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B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B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2016-12-30T01:25:00Z</dcterms:created>
  <dcterms:modified xsi:type="dcterms:W3CDTF">2016-12-30T01:25:00Z</dcterms:modified>
</cp:coreProperties>
</file>