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EC" w:rsidRPr="00372E31" w:rsidRDefault="00EF48EC" w:rsidP="00EF48EC">
      <w:pPr>
        <w:spacing w:line="56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EF48EC" w:rsidRPr="00DA280B" w:rsidRDefault="00EF48EC" w:rsidP="00EF48EC">
      <w:pPr>
        <w:widowControl w:val="0"/>
        <w:overflowPunct/>
        <w:autoSpaceDE/>
        <w:autoSpaceDN/>
        <w:adjustRightInd/>
        <w:spacing w:afterLines="50" w:after="156"/>
        <w:jc w:val="center"/>
        <w:textAlignment w:val="auto"/>
        <w:rPr>
          <w:rFonts w:ascii="小标宋" w:eastAsia="小标宋" w:hAnsi="黑体" w:hint="eastAsia"/>
          <w:kern w:val="2"/>
          <w:sz w:val="44"/>
          <w:szCs w:val="44"/>
        </w:rPr>
      </w:pPr>
      <w:r w:rsidRPr="00DA280B">
        <w:rPr>
          <w:rFonts w:ascii="小标宋" w:eastAsia="小标宋" w:hAnsi="黑体" w:hint="eastAsia"/>
          <w:kern w:val="2"/>
          <w:sz w:val="44"/>
          <w:szCs w:val="44"/>
        </w:rPr>
        <w:t>2016年</w:t>
      </w:r>
      <w:r>
        <w:rPr>
          <w:rFonts w:ascii="小标宋" w:eastAsia="小标宋" w:hint="eastAsia"/>
          <w:color w:val="000000"/>
          <w:sz w:val="44"/>
          <w:szCs w:val="44"/>
        </w:rPr>
        <w:t>“</w:t>
      </w:r>
      <w:r w:rsidRPr="006D5906">
        <w:rPr>
          <w:rFonts w:ascii="小标宋" w:eastAsia="小标宋" w:hint="eastAsia"/>
          <w:color w:val="000000"/>
          <w:sz w:val="44"/>
          <w:szCs w:val="44"/>
        </w:rPr>
        <w:t>英才</w:t>
      </w:r>
      <w:r>
        <w:rPr>
          <w:rFonts w:ascii="小标宋" w:eastAsia="小标宋" w:hint="eastAsia"/>
          <w:color w:val="000000"/>
          <w:sz w:val="44"/>
          <w:szCs w:val="44"/>
        </w:rPr>
        <w:t>论坛”</w:t>
      </w:r>
      <w:r w:rsidRPr="00DA280B">
        <w:rPr>
          <w:rFonts w:ascii="小标宋" w:eastAsia="小标宋" w:hAnsi="黑体" w:hint="eastAsia"/>
          <w:kern w:val="2"/>
          <w:sz w:val="44"/>
          <w:szCs w:val="44"/>
        </w:rPr>
        <w:t>日程</w:t>
      </w: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55"/>
        <w:gridCol w:w="1917"/>
        <w:gridCol w:w="2006"/>
        <w:gridCol w:w="1090"/>
      </w:tblGrid>
      <w:tr w:rsidR="00EF48EC" w:rsidRPr="00DA280B" w:rsidTr="0083007D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1"/>
              </w:rPr>
            </w:pPr>
            <w:r w:rsidRPr="00DA280B">
              <w:rPr>
                <w:rFonts w:ascii="宋体" w:hAnsi="宋体"/>
                <w:b/>
                <w:kern w:val="2"/>
                <w:szCs w:val="21"/>
              </w:rPr>
              <w:t>日期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1"/>
              </w:rPr>
            </w:pPr>
            <w:r w:rsidRPr="00DA280B">
              <w:rPr>
                <w:rFonts w:ascii="宋体" w:hAnsi="宋体"/>
                <w:b/>
                <w:kern w:val="2"/>
                <w:szCs w:val="21"/>
              </w:rPr>
              <w:t>时间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1"/>
              </w:rPr>
            </w:pPr>
            <w:r w:rsidRPr="00DA280B">
              <w:rPr>
                <w:rFonts w:ascii="宋体" w:hAnsi="宋体"/>
                <w:b/>
                <w:kern w:val="2"/>
                <w:szCs w:val="21"/>
              </w:rPr>
              <w:t>内容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1"/>
              </w:rPr>
            </w:pPr>
            <w:r w:rsidRPr="00DA280B">
              <w:rPr>
                <w:rFonts w:ascii="宋体" w:hAnsi="宋体"/>
                <w:b/>
                <w:kern w:val="2"/>
                <w:szCs w:val="21"/>
              </w:rPr>
              <w:t>参加人员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b/>
                <w:kern w:val="2"/>
                <w:szCs w:val="21"/>
              </w:rPr>
            </w:pPr>
            <w:r w:rsidRPr="00DA280B">
              <w:rPr>
                <w:rFonts w:ascii="宋体" w:hAnsi="宋体"/>
                <w:b/>
                <w:kern w:val="2"/>
                <w:szCs w:val="21"/>
              </w:rPr>
              <w:t>地点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23日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(周五)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  <w:szCs w:val="21"/>
              </w:rPr>
              <w:t>8:00</w:t>
            </w:r>
            <w:r>
              <w:rPr>
                <w:rFonts w:ascii="宋体" w:hAnsi="宋体"/>
                <w:kern w:val="2"/>
                <w:szCs w:val="21"/>
              </w:rPr>
              <w:t>-17</w:t>
            </w:r>
            <w:r>
              <w:rPr>
                <w:rFonts w:ascii="宋体" w:hAnsi="宋体" w:hint="eastAsia"/>
                <w:kern w:val="2"/>
                <w:szCs w:val="21"/>
              </w:rPr>
              <w:t>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报到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全体学生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学生领队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住地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14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</w:t>
            </w:r>
            <w:r w:rsidRPr="00DA280B">
              <w:rPr>
                <w:rFonts w:ascii="宋体" w:hAnsi="宋体"/>
                <w:kern w:val="2"/>
                <w:szCs w:val="21"/>
              </w:rPr>
              <w:t>00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-20:30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布展、展示与交流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全体学生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展览室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24日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(周六)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7:00-8:00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早餐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全体代表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住地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8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:30-12:00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五学科分论坛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五学科工作委员会成员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全体学生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会议室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1-5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12:00-13:00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午餐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全体代表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住地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13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:00-14:30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五学科分论坛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五学科工作委员会成员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全体学生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会议室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1-5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15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:00-15:40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hint="eastAsia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颁发证书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全体代表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报告厅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15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:40-17:40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展示交流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全体学生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展览室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17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:40-19:00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晚餐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全体代表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住地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19</w:t>
            </w:r>
            <w:r w:rsidRPr="00DA280B">
              <w:rPr>
                <w:rFonts w:ascii="宋体" w:hAnsi="宋体" w:hint="eastAsia"/>
                <w:kern w:val="2"/>
                <w:szCs w:val="21"/>
              </w:rPr>
              <w:t>:00-21:00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院士面对面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全体学生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报告厅</w:t>
            </w:r>
          </w:p>
        </w:tc>
      </w:tr>
      <w:tr w:rsidR="00EF48EC" w:rsidRPr="00DA280B" w:rsidTr="0083007D">
        <w:trPr>
          <w:jc w:val="center"/>
        </w:trPr>
        <w:tc>
          <w:tcPr>
            <w:tcW w:w="57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25日</w:t>
            </w:r>
          </w:p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(周日)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全天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 w:hint="eastAsia"/>
                <w:kern w:val="2"/>
                <w:szCs w:val="21"/>
              </w:rPr>
              <w:t>疏散</w:t>
            </w:r>
          </w:p>
        </w:tc>
        <w:tc>
          <w:tcPr>
            <w:tcW w:w="1416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全体代表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F48EC" w:rsidRPr="00DA280B" w:rsidRDefault="00EF48EC" w:rsidP="0083007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/>
                <w:kern w:val="2"/>
                <w:szCs w:val="21"/>
              </w:rPr>
            </w:pPr>
            <w:r w:rsidRPr="00DA280B">
              <w:rPr>
                <w:rFonts w:ascii="宋体" w:hAnsi="宋体"/>
                <w:kern w:val="2"/>
                <w:szCs w:val="21"/>
              </w:rPr>
              <w:t>住地</w:t>
            </w:r>
          </w:p>
        </w:tc>
      </w:tr>
    </w:tbl>
    <w:p w:rsidR="00EF48EC" w:rsidRDefault="00EF48EC" w:rsidP="00EF48EC">
      <w:pPr>
        <w:jc w:val="center"/>
        <w:rPr>
          <w:rFonts w:ascii="小标宋" w:eastAsia="小标宋"/>
          <w:sz w:val="44"/>
          <w:szCs w:val="44"/>
        </w:rPr>
      </w:pPr>
    </w:p>
    <w:p w:rsidR="00E46C06" w:rsidRDefault="00E46C06" w:rsidP="00EF48EC">
      <w:bookmarkStart w:id="0" w:name="_GoBack"/>
      <w:bookmarkEnd w:id="0"/>
    </w:p>
    <w:sectPr w:rsidR="00E46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EC"/>
    <w:rsid w:val="00E46C06"/>
    <w:rsid w:val="00E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66C11-DF1F-4074-B34B-B43B4575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E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2016-11-17T01:37:00Z</dcterms:created>
  <dcterms:modified xsi:type="dcterms:W3CDTF">2016-11-17T01:37:00Z</dcterms:modified>
</cp:coreProperties>
</file>